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5C0" w:rsidRPr="003A2F34" w:rsidRDefault="003F0716" w:rsidP="003A2F34">
      <w:pPr>
        <w:pStyle w:val="3GPPHeader"/>
        <w:spacing w:after="120"/>
        <w:rPr>
          <w:rFonts w:ascii="Times New Roman" w:hAnsi="Times New Roman" w:cs="Times New Roman"/>
        </w:rPr>
      </w:pPr>
      <w:r w:rsidRPr="003A2F34">
        <w:rPr>
          <w:rFonts w:ascii="Times New Roman" w:hAnsi="Times New Roman" w:cs="Times New Roman"/>
        </w:rPr>
        <w:t>3GPP TSG-RAN WG1 #8</w:t>
      </w:r>
      <w:r w:rsidRPr="003A2F34">
        <w:rPr>
          <w:rFonts w:ascii="Times New Roman" w:eastAsia="宋体" w:hAnsi="Times New Roman" w:cs="Times New Roman"/>
        </w:rPr>
        <w:t>7</w:t>
      </w:r>
      <w:r w:rsidRPr="003A2F34">
        <w:rPr>
          <w:rFonts w:ascii="Times New Roman" w:hAnsi="Times New Roman" w:cs="Times New Roman"/>
        </w:rPr>
        <w:tab/>
        <w:t>R1-16</w:t>
      </w:r>
      <w:r w:rsidRPr="003A2F34">
        <w:rPr>
          <w:rFonts w:ascii="Times New Roman" w:eastAsia="宋体" w:hAnsi="Times New Roman" w:cs="Times New Roman"/>
        </w:rPr>
        <w:t>12257</w:t>
      </w:r>
    </w:p>
    <w:p w:rsidR="00AD05C0" w:rsidRPr="003A2F34" w:rsidRDefault="003F0716" w:rsidP="003A2F34">
      <w:pPr>
        <w:pStyle w:val="3GPPHeader"/>
        <w:spacing w:after="120"/>
        <w:rPr>
          <w:rFonts w:ascii="Times New Roman" w:hAnsi="Times New Roman" w:cs="Times New Roman"/>
        </w:rPr>
      </w:pPr>
      <w:r w:rsidRPr="003A2F34">
        <w:rPr>
          <w:rFonts w:ascii="Times New Roman" w:eastAsia="宋体" w:hAnsi="Times New Roman" w:cs="Times New Roman"/>
        </w:rPr>
        <w:t>Reno</w:t>
      </w:r>
      <w:r w:rsidRPr="003A2F34">
        <w:rPr>
          <w:rFonts w:ascii="Times New Roman" w:hAnsi="Times New Roman" w:cs="Times New Roman"/>
        </w:rPr>
        <w:t xml:space="preserve">, </w:t>
      </w:r>
      <w:r w:rsidRPr="003A2F34">
        <w:rPr>
          <w:rFonts w:ascii="Times New Roman" w:eastAsia="宋体" w:hAnsi="Times New Roman" w:cs="Times New Roman"/>
        </w:rPr>
        <w:t>Nevada</w:t>
      </w:r>
      <w:r w:rsidRPr="003A2F34">
        <w:rPr>
          <w:rFonts w:ascii="Times New Roman" w:hAnsi="Times New Roman" w:cs="Times New Roman"/>
        </w:rPr>
        <w:t xml:space="preserve">, </w:t>
      </w:r>
      <w:r w:rsidRPr="003A2F34">
        <w:rPr>
          <w:rFonts w:ascii="Times New Roman" w:eastAsia="宋体" w:hAnsi="Times New Roman" w:cs="Times New Roman"/>
        </w:rPr>
        <w:t>November</w:t>
      </w:r>
      <w:r w:rsidRPr="003A2F34">
        <w:rPr>
          <w:rFonts w:ascii="Times New Roman" w:hAnsi="Times New Roman" w:cs="Times New Roman"/>
        </w:rPr>
        <w:t xml:space="preserve"> 1</w:t>
      </w:r>
      <w:r w:rsidRPr="003A2F34">
        <w:rPr>
          <w:rFonts w:ascii="Times New Roman" w:eastAsia="宋体" w:hAnsi="Times New Roman" w:cs="Times New Roman"/>
        </w:rPr>
        <w:t>4</w:t>
      </w:r>
      <w:r w:rsidRPr="003A2F34">
        <w:rPr>
          <w:rFonts w:ascii="Times New Roman" w:hAnsi="Times New Roman" w:cs="Times New Roman"/>
        </w:rPr>
        <w:t xml:space="preserve"> – 1</w:t>
      </w:r>
      <w:r w:rsidRPr="003A2F34">
        <w:rPr>
          <w:rFonts w:ascii="Times New Roman" w:eastAsia="宋体" w:hAnsi="Times New Roman" w:cs="Times New Roman"/>
        </w:rPr>
        <w:t>8</w:t>
      </w:r>
      <w:r w:rsidRPr="003A2F34">
        <w:rPr>
          <w:rFonts w:ascii="Times New Roman" w:hAnsi="Times New Roman" w:cs="Times New Roman"/>
        </w:rPr>
        <w:t>, 2016</w:t>
      </w:r>
    </w:p>
    <w:p w:rsidR="00AD05C0" w:rsidRPr="003A2F34" w:rsidRDefault="00AD05C0" w:rsidP="003A2F34">
      <w:pPr>
        <w:pStyle w:val="3GPPHeader"/>
        <w:spacing w:after="120"/>
        <w:rPr>
          <w:rFonts w:ascii="Times New Roman" w:hAnsi="Times New Roman" w:cs="Times New Roman"/>
        </w:rPr>
      </w:pPr>
    </w:p>
    <w:p w:rsidR="00AD05C0" w:rsidRPr="003A2F34" w:rsidRDefault="003F0716" w:rsidP="003A2F34">
      <w:pPr>
        <w:pStyle w:val="3GPPHeader"/>
        <w:spacing w:after="120"/>
        <w:rPr>
          <w:rFonts w:ascii="Times New Roman" w:hAnsi="Times New Roman" w:cs="Times New Roman"/>
        </w:rPr>
      </w:pPr>
      <w:r w:rsidRPr="003A2F34">
        <w:rPr>
          <w:rFonts w:ascii="Times New Roman" w:hAnsi="Times New Roman" w:cs="Times New Roman"/>
        </w:rPr>
        <w:t>Source:</w:t>
      </w:r>
      <w:r w:rsidRPr="003A2F34">
        <w:rPr>
          <w:rFonts w:ascii="Times New Roman" w:hAnsi="Times New Roman" w:cs="Times New Roman"/>
        </w:rPr>
        <w:tab/>
      </w:r>
      <w:r w:rsidRPr="003A2F34">
        <w:rPr>
          <w:rFonts w:ascii="Times New Roman" w:eastAsia="宋体" w:hAnsi="Times New Roman" w:cs="Times New Roman"/>
        </w:rPr>
        <w:t>Xinwei</w:t>
      </w:r>
    </w:p>
    <w:p w:rsidR="00AD05C0" w:rsidRPr="003A2F34" w:rsidRDefault="003F0716" w:rsidP="003A2F34">
      <w:pPr>
        <w:pStyle w:val="3GPPHeader"/>
        <w:spacing w:after="120"/>
        <w:rPr>
          <w:rFonts w:ascii="Times New Roman" w:hAnsi="Times New Roman" w:cs="Times New Roman"/>
        </w:rPr>
      </w:pPr>
      <w:r w:rsidRPr="003A2F34">
        <w:rPr>
          <w:rFonts w:ascii="Times New Roman" w:hAnsi="Times New Roman" w:cs="Times New Roman"/>
        </w:rPr>
        <w:t>Title:</w:t>
      </w:r>
      <w:r w:rsidRPr="003A2F34">
        <w:rPr>
          <w:rFonts w:ascii="Times New Roman" w:hAnsi="Times New Roman" w:cs="Times New Roman"/>
        </w:rPr>
        <w:tab/>
      </w:r>
      <w:r w:rsidRPr="003A2F34">
        <w:rPr>
          <w:rFonts w:ascii="Times New Roman" w:eastAsia="宋体" w:hAnsi="Times New Roman" w:cs="Times New Roman"/>
        </w:rPr>
        <w:t>Discussion on RS Design and QCL Related Issues</w:t>
      </w:r>
    </w:p>
    <w:p w:rsidR="00AD05C0" w:rsidRPr="003A2F34" w:rsidRDefault="003F0716" w:rsidP="003A2F34">
      <w:pPr>
        <w:pStyle w:val="3GPPHeader"/>
        <w:spacing w:after="120"/>
        <w:rPr>
          <w:rFonts w:ascii="Times New Roman" w:hAnsi="Times New Roman" w:cs="Times New Roman"/>
        </w:rPr>
      </w:pPr>
      <w:r w:rsidRPr="003A2F34">
        <w:rPr>
          <w:rFonts w:ascii="Times New Roman" w:hAnsi="Times New Roman" w:cs="Times New Roman"/>
        </w:rPr>
        <w:t>Agenda Item:</w:t>
      </w:r>
      <w:r w:rsidRPr="003A2F34">
        <w:rPr>
          <w:rFonts w:ascii="Times New Roman" w:hAnsi="Times New Roman" w:cs="Times New Roman"/>
        </w:rPr>
        <w:tab/>
      </w:r>
      <w:r w:rsidRPr="003A2F34">
        <w:rPr>
          <w:rFonts w:ascii="Times New Roman" w:eastAsia="宋体" w:hAnsi="Times New Roman" w:cs="Times New Roman"/>
        </w:rPr>
        <w:t>7.1.3.2</w:t>
      </w:r>
    </w:p>
    <w:p w:rsidR="00AD05C0" w:rsidRPr="003A2F34" w:rsidRDefault="003F0716" w:rsidP="003A2F34">
      <w:pPr>
        <w:pStyle w:val="3GPPHeader"/>
        <w:spacing w:after="120"/>
        <w:rPr>
          <w:rFonts w:ascii="Times New Roman" w:hAnsi="Times New Roman" w:cs="Times New Roman"/>
        </w:rPr>
      </w:pPr>
      <w:r w:rsidRPr="003A2F34">
        <w:rPr>
          <w:rFonts w:ascii="Times New Roman" w:hAnsi="Times New Roman" w:cs="Times New Roman"/>
        </w:rPr>
        <w:t>Document for:</w:t>
      </w:r>
      <w:r w:rsidRPr="003A2F34">
        <w:rPr>
          <w:rFonts w:ascii="Times New Roman" w:hAnsi="Times New Roman" w:cs="Times New Roman"/>
        </w:rPr>
        <w:tab/>
        <w:t>Discussion and Decision</w:t>
      </w:r>
    </w:p>
    <w:p w:rsidR="00AD05C0" w:rsidRPr="003A2F34" w:rsidRDefault="003F0716" w:rsidP="003A2F34">
      <w:pPr>
        <w:pStyle w:val="1"/>
        <w:spacing w:before="0" w:after="120"/>
        <w:rPr>
          <w:rFonts w:ascii="Times New Roman" w:hAnsi="Times New Roman" w:cs="Times New Roman"/>
        </w:rPr>
      </w:pPr>
      <w:r w:rsidRPr="003A2F34">
        <w:rPr>
          <w:rFonts w:ascii="Times New Roman" w:hAnsi="Times New Roman" w:cs="Times New Roman"/>
        </w:rPr>
        <w:t>Introduction</w:t>
      </w:r>
    </w:p>
    <w:p w:rsidR="00AD05C0" w:rsidRPr="003A2F34" w:rsidRDefault="003F0716" w:rsidP="003A2F34">
      <w:pPr>
        <w:pStyle w:val="a8"/>
        <w:spacing w:after="120"/>
        <w:rPr>
          <w:rFonts w:ascii="Times New Roman" w:hAnsi="Times New Roman" w:cs="Times New Roman"/>
          <w:b/>
          <w:i/>
        </w:rPr>
      </w:pPr>
      <w:r w:rsidRPr="003A2F34">
        <w:rPr>
          <w:rFonts w:ascii="Times New Roman" w:hAnsi="Times New Roman" w:cs="Times New Roman"/>
        </w:rPr>
        <w:t xml:space="preserve">In this contribution, we discuss </w:t>
      </w:r>
      <w:r w:rsidRPr="003A2F34">
        <w:rPr>
          <w:rFonts w:ascii="Times New Roman" w:eastAsia="宋体" w:hAnsi="Times New Roman" w:cs="Times New Roman"/>
        </w:rPr>
        <w:t xml:space="preserve">NR RS </w:t>
      </w:r>
      <w:r w:rsidRPr="003A2F34">
        <w:rPr>
          <w:rFonts w:ascii="Times New Roman" w:eastAsia="宋体" w:hAnsi="Times New Roman" w:cs="Times New Roman"/>
        </w:rPr>
        <w:t>design and QCL related issues.</w:t>
      </w:r>
    </w:p>
    <w:p w:rsidR="00AD05C0" w:rsidRPr="003A2F34" w:rsidRDefault="003F0716" w:rsidP="003A2F34">
      <w:pPr>
        <w:pStyle w:val="1"/>
        <w:spacing w:before="0" w:after="120"/>
        <w:rPr>
          <w:rFonts w:ascii="Times New Roman" w:hAnsi="Times New Roman" w:cs="Times New Roman"/>
        </w:rPr>
      </w:pPr>
      <w:r w:rsidRPr="003A2F34">
        <w:rPr>
          <w:rFonts w:ascii="Times New Roman" w:eastAsia="宋体" w:hAnsi="Times New Roman" w:cs="Times New Roman"/>
          <w:lang w:val="en-US"/>
        </w:rPr>
        <w:t xml:space="preserve">DL Reference Signals </w:t>
      </w:r>
    </w:p>
    <w:p w:rsidR="00AD05C0" w:rsidRPr="003A2F34" w:rsidRDefault="003F0716" w:rsidP="003A2F34">
      <w:pPr>
        <w:spacing w:after="120"/>
        <w:rPr>
          <w:rFonts w:ascii="Times New Roman" w:hAnsi="Times New Roman" w:cs="Times New Roman"/>
          <w:b/>
          <w:bCs/>
        </w:rPr>
      </w:pPr>
      <w:r w:rsidRPr="003A2F34">
        <w:rPr>
          <w:rFonts w:ascii="Times New Roman" w:hAnsi="Times New Roman" w:cs="Times New Roman"/>
          <w:kern w:val="0"/>
          <w:sz w:val="20"/>
          <w:szCs w:val="20"/>
        </w:rPr>
        <w:t>In RAN1 #86b, the following ag</w:t>
      </w:r>
      <w:r w:rsidRPr="003A2F34">
        <w:rPr>
          <w:rFonts w:ascii="Times New Roman" w:hAnsi="Times New Roman" w:cs="Times New Roman"/>
          <w:kern w:val="0"/>
          <w:sz w:val="20"/>
          <w:szCs w:val="20"/>
        </w:rPr>
        <w:t xml:space="preserve">reements are achieved  </w:t>
      </w:r>
    </w:p>
    <w:p w:rsidR="00AD05C0" w:rsidRPr="003A2F34" w:rsidRDefault="003F0716" w:rsidP="003A2F34">
      <w:pPr>
        <w:spacing w:after="120"/>
        <w:rPr>
          <w:rFonts w:ascii="Times New Roman" w:hAnsi="Times New Roman" w:cs="Times New Roman"/>
        </w:rPr>
      </w:pPr>
      <w:r w:rsidRPr="003A2F34">
        <w:rPr>
          <w:rFonts w:ascii="Times New Roman" w:hAnsi="Times New Roman" w:cs="Times New Roman"/>
          <w:noProof/>
        </w:rPr>
        <mc:AlternateContent>
          <mc:Choice Requires="wps">
            <w:drawing>
              <wp:inline distT="0" distB="0" distL="0" distR="0">
                <wp:extent cx="5934710" cy="1543050"/>
                <wp:effectExtent l="4445" t="4445" r="23495" b="14605"/>
                <wp:docPr id="5"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D05C0" w:rsidRDefault="003F0716">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AD05C0" w:rsidRDefault="003F0716">
                            <w:pPr>
                              <w:numPr>
                                <w:ilvl w:val="0"/>
                                <w:numId w:val="10"/>
                              </w:numPr>
                              <w:ind w:left="780"/>
                              <w:jc w:val="left"/>
                              <w:rPr>
                                <w:rFonts w:eastAsia="MS Mincho"/>
                              </w:rPr>
                            </w:pPr>
                            <w:r>
                              <w:rPr>
                                <w:rFonts w:ascii="Times" w:eastAsia="MS Mincho" w:hAnsi="Times" w:cs="Times New Roman"/>
                                <w:kern w:val="0"/>
                                <w:sz w:val="20"/>
                                <w:szCs w:val="20"/>
                                <w:lang w:bidi="ar"/>
                              </w:rPr>
                              <w:t xml:space="preserve">Study variable/configurable DL/UL RS pattern for demodulation </w:t>
                            </w:r>
                          </w:p>
                          <w:p w:rsidR="00AD05C0" w:rsidRDefault="003F0716">
                            <w:pPr>
                              <w:numPr>
                                <w:ilvl w:val="1"/>
                                <w:numId w:val="10"/>
                              </w:numPr>
                              <w:ind w:left="1500"/>
                              <w:jc w:val="left"/>
                              <w:rPr>
                                <w:rFonts w:eastAsia="MS Mincho"/>
                              </w:rPr>
                            </w:pPr>
                            <w:r>
                              <w:rPr>
                                <w:rFonts w:ascii="Times" w:eastAsia="MS Mincho" w:hAnsi="Times" w:cs="Times New Roman"/>
                                <w:kern w:val="0"/>
                                <w:sz w:val="20"/>
                                <w:szCs w:val="20"/>
                                <w:lang w:bidi="ar"/>
                              </w:rPr>
                              <w:t>For data channel and control channel</w:t>
                            </w:r>
                          </w:p>
                          <w:p w:rsidR="00AD05C0" w:rsidRDefault="003F0716">
                            <w:pPr>
                              <w:numPr>
                                <w:ilvl w:val="1"/>
                                <w:numId w:val="10"/>
                              </w:numPr>
                              <w:ind w:left="1500"/>
                              <w:jc w:val="left"/>
                              <w:rPr>
                                <w:rFonts w:eastAsia="MS Mincho"/>
                              </w:rPr>
                            </w:pPr>
                            <w:r>
                              <w:rPr>
                                <w:rFonts w:ascii="Times" w:eastAsia="MS Mincho" w:hAnsi="Times" w:cs="Times New Roman"/>
                                <w:kern w:val="0"/>
                                <w:sz w:val="20"/>
                                <w:szCs w:val="20"/>
                                <w:lang w:bidi="ar"/>
                              </w:rPr>
                              <w:t xml:space="preserve">At least density can be </w:t>
                            </w:r>
                            <w:r>
                              <w:rPr>
                                <w:rFonts w:ascii="Times" w:eastAsia="MS Mincho" w:hAnsi="Times" w:cs="Times New Roman"/>
                                <w:kern w:val="0"/>
                                <w:sz w:val="20"/>
                                <w:szCs w:val="20"/>
                                <w:lang w:bidi="ar"/>
                              </w:rPr>
                              <w:t>configurable</w:t>
                            </w:r>
                          </w:p>
                          <w:p w:rsidR="00AD05C0" w:rsidRDefault="003F0716">
                            <w:pPr>
                              <w:numPr>
                                <w:ilvl w:val="2"/>
                                <w:numId w:val="10"/>
                              </w:numPr>
                              <w:ind w:left="2220"/>
                              <w:jc w:val="left"/>
                              <w:rPr>
                                <w:rFonts w:eastAsia="MS Mincho"/>
                              </w:rPr>
                            </w:pPr>
                            <w:r>
                              <w:rPr>
                                <w:rFonts w:ascii="Times" w:eastAsia="MS Mincho" w:hAnsi="Times" w:cs="Times New Roman"/>
                                <w:kern w:val="0"/>
                                <w:sz w:val="20"/>
                                <w:szCs w:val="20"/>
                                <w:lang w:bidi="ar"/>
                              </w:rPr>
                              <w:t>FFS: other configurability</w:t>
                            </w:r>
                          </w:p>
                          <w:p w:rsidR="00AD05C0" w:rsidRDefault="003F0716">
                            <w:pPr>
                              <w:numPr>
                                <w:ilvl w:val="1"/>
                                <w:numId w:val="10"/>
                              </w:numPr>
                              <w:ind w:left="1500"/>
                              <w:jc w:val="left"/>
                              <w:rPr>
                                <w:rFonts w:eastAsia="MS Mincho"/>
                              </w:rPr>
                            </w:pPr>
                            <w:r>
                              <w:rPr>
                                <w:rFonts w:ascii="Times" w:eastAsia="MS Mincho" w:hAnsi="Times" w:cs="Times New Roman"/>
                                <w:kern w:val="0"/>
                                <w:sz w:val="20"/>
                                <w:szCs w:val="20"/>
                                <w:lang w:bidi="ar"/>
                              </w:rPr>
                              <w:t>The applicable scenarios need to be studied</w:t>
                            </w:r>
                          </w:p>
                          <w:p w:rsidR="00AD05C0" w:rsidRDefault="003F0716">
                            <w:pPr>
                              <w:numPr>
                                <w:ilvl w:val="0"/>
                                <w:numId w:val="10"/>
                              </w:numPr>
                              <w:ind w:left="780"/>
                              <w:jc w:val="left"/>
                              <w:rPr>
                                <w:rFonts w:eastAsia="MS Mincho"/>
                              </w:rPr>
                            </w:pPr>
                            <w:r>
                              <w:rPr>
                                <w:rFonts w:ascii="Times" w:eastAsia="MS Mincho" w:hAnsi="Times" w:cs="Times New Roman"/>
                                <w:kern w:val="0"/>
                                <w:sz w:val="20"/>
                                <w:szCs w:val="20"/>
                                <w:lang w:bidi="ar"/>
                              </w:rPr>
                              <w:t xml:space="preserve">Study multi-set DL/UL RS for control and/or data demodulation </w:t>
                            </w:r>
                          </w:p>
                          <w:p w:rsidR="00AD05C0" w:rsidRDefault="003F0716">
                            <w:pPr>
                              <w:numPr>
                                <w:ilvl w:val="1"/>
                                <w:numId w:val="10"/>
                              </w:numPr>
                              <w:ind w:left="1500"/>
                              <w:jc w:val="left"/>
                              <w:rPr>
                                <w:rFonts w:eastAsia="MS Mincho"/>
                              </w:rPr>
                            </w:pPr>
                            <w:r>
                              <w:rPr>
                                <w:rFonts w:ascii="Times" w:eastAsia="MS Mincho" w:hAnsi="Times" w:cs="Times New Roman"/>
                                <w:kern w:val="0"/>
                                <w:sz w:val="20"/>
                                <w:szCs w:val="20"/>
                                <w:lang w:bidi="ar"/>
                              </w:rPr>
                              <w:t xml:space="preserve">The first set is front-loaded (i.e. loaded in the front of RB) </w:t>
                            </w:r>
                          </w:p>
                          <w:p w:rsidR="00AD05C0" w:rsidRDefault="003F0716">
                            <w:pPr>
                              <w:numPr>
                                <w:ilvl w:val="1"/>
                                <w:numId w:val="10"/>
                              </w:numPr>
                              <w:ind w:left="1500"/>
                              <w:jc w:val="left"/>
                              <w:rPr>
                                <w:rFonts w:eastAsia="MS Mincho"/>
                              </w:rPr>
                            </w:pPr>
                            <w:r>
                              <w:rPr>
                                <w:rFonts w:ascii="Times" w:eastAsia="MS Mincho" w:hAnsi="Times" w:cs="Times New Roman"/>
                                <w:kern w:val="0"/>
                                <w:sz w:val="20"/>
                                <w:szCs w:val="20"/>
                                <w:lang w:bidi="ar"/>
                              </w:rPr>
                              <w:t xml:space="preserve">Other set(s) can be configured for different </w:t>
                            </w:r>
                            <w:r>
                              <w:rPr>
                                <w:rFonts w:ascii="Times" w:eastAsia="MS Mincho" w:hAnsi="Times" w:cs="Times New Roman"/>
                                <w:kern w:val="0"/>
                                <w:sz w:val="20"/>
                                <w:szCs w:val="20"/>
                                <w:lang w:bidi="ar"/>
                              </w:rPr>
                              <w:t>purposes</w:t>
                            </w:r>
                          </w:p>
                          <w:p w:rsidR="00AD05C0" w:rsidRPr="003A2F34" w:rsidRDefault="003F0716" w:rsidP="003A2F34">
                            <w:pPr>
                              <w:numPr>
                                <w:ilvl w:val="2"/>
                                <w:numId w:val="10"/>
                              </w:numPr>
                              <w:ind w:left="2220"/>
                              <w:jc w:val="left"/>
                              <w:rPr>
                                <w:rFonts w:eastAsia="MS Mincho" w:hint="eastAsia"/>
                              </w:rPr>
                            </w:pPr>
                            <w:r>
                              <w:rPr>
                                <w:rFonts w:ascii="Times" w:eastAsia="MS Mincho" w:hAnsi="Times" w:cs="Times New Roman"/>
                                <w:kern w:val="0"/>
                                <w:sz w:val="20"/>
                                <w:szCs w:val="20"/>
                                <w:lang w:bidi="ar"/>
                              </w:rPr>
                              <w:t>Details FFS (e.g. higher frequency/time density, Rx beam detection, RSRP/CSI-reporting, phase noise compensation)</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d+UfgIAAHs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" fillcolor="white [3201]" strokeweight=".5pt">
                <v:textbox style="mso-fit-shape-to-text:t">
                  <w:txbxContent>
                    <w:p w:rsidR="00AD05C0" w:rsidRDefault="003F0716">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AD05C0" w:rsidRDefault="003F0716">
                      <w:pPr>
                        <w:numPr>
                          <w:ilvl w:val="0"/>
                          <w:numId w:val="10"/>
                        </w:numPr>
                        <w:ind w:left="780"/>
                        <w:jc w:val="left"/>
                        <w:rPr>
                          <w:rFonts w:eastAsia="MS Mincho"/>
                        </w:rPr>
                      </w:pPr>
                      <w:r>
                        <w:rPr>
                          <w:rFonts w:ascii="Times" w:eastAsia="MS Mincho" w:hAnsi="Times" w:cs="Times New Roman"/>
                          <w:kern w:val="0"/>
                          <w:sz w:val="20"/>
                          <w:szCs w:val="20"/>
                          <w:lang w:bidi="ar"/>
                        </w:rPr>
                        <w:t xml:space="preserve">Study variable/configurable DL/UL RS pattern for demodulation </w:t>
                      </w:r>
                    </w:p>
                    <w:p w:rsidR="00AD05C0" w:rsidRDefault="003F0716">
                      <w:pPr>
                        <w:numPr>
                          <w:ilvl w:val="1"/>
                          <w:numId w:val="10"/>
                        </w:numPr>
                        <w:ind w:left="1500"/>
                        <w:jc w:val="left"/>
                        <w:rPr>
                          <w:rFonts w:eastAsia="MS Mincho"/>
                        </w:rPr>
                      </w:pPr>
                      <w:r>
                        <w:rPr>
                          <w:rFonts w:ascii="Times" w:eastAsia="MS Mincho" w:hAnsi="Times" w:cs="Times New Roman"/>
                          <w:kern w:val="0"/>
                          <w:sz w:val="20"/>
                          <w:szCs w:val="20"/>
                          <w:lang w:bidi="ar"/>
                        </w:rPr>
                        <w:t>For data channel and control channel</w:t>
                      </w:r>
                    </w:p>
                    <w:p w:rsidR="00AD05C0" w:rsidRDefault="003F0716">
                      <w:pPr>
                        <w:numPr>
                          <w:ilvl w:val="1"/>
                          <w:numId w:val="10"/>
                        </w:numPr>
                        <w:ind w:left="1500"/>
                        <w:jc w:val="left"/>
                        <w:rPr>
                          <w:rFonts w:eastAsia="MS Mincho"/>
                        </w:rPr>
                      </w:pPr>
                      <w:r>
                        <w:rPr>
                          <w:rFonts w:ascii="Times" w:eastAsia="MS Mincho" w:hAnsi="Times" w:cs="Times New Roman"/>
                          <w:kern w:val="0"/>
                          <w:sz w:val="20"/>
                          <w:szCs w:val="20"/>
                          <w:lang w:bidi="ar"/>
                        </w:rPr>
                        <w:t xml:space="preserve">At least density can be </w:t>
                      </w:r>
                      <w:r>
                        <w:rPr>
                          <w:rFonts w:ascii="Times" w:eastAsia="MS Mincho" w:hAnsi="Times" w:cs="Times New Roman"/>
                          <w:kern w:val="0"/>
                          <w:sz w:val="20"/>
                          <w:szCs w:val="20"/>
                          <w:lang w:bidi="ar"/>
                        </w:rPr>
                        <w:t>configurable</w:t>
                      </w:r>
                    </w:p>
                    <w:p w:rsidR="00AD05C0" w:rsidRDefault="003F0716">
                      <w:pPr>
                        <w:numPr>
                          <w:ilvl w:val="2"/>
                          <w:numId w:val="10"/>
                        </w:numPr>
                        <w:ind w:left="2220"/>
                        <w:jc w:val="left"/>
                        <w:rPr>
                          <w:rFonts w:eastAsia="MS Mincho"/>
                        </w:rPr>
                      </w:pPr>
                      <w:r>
                        <w:rPr>
                          <w:rFonts w:ascii="Times" w:eastAsia="MS Mincho" w:hAnsi="Times" w:cs="Times New Roman"/>
                          <w:kern w:val="0"/>
                          <w:sz w:val="20"/>
                          <w:szCs w:val="20"/>
                          <w:lang w:bidi="ar"/>
                        </w:rPr>
                        <w:t>FFS: other configurability</w:t>
                      </w:r>
                    </w:p>
                    <w:p w:rsidR="00AD05C0" w:rsidRDefault="003F0716">
                      <w:pPr>
                        <w:numPr>
                          <w:ilvl w:val="1"/>
                          <w:numId w:val="10"/>
                        </w:numPr>
                        <w:ind w:left="1500"/>
                        <w:jc w:val="left"/>
                        <w:rPr>
                          <w:rFonts w:eastAsia="MS Mincho"/>
                        </w:rPr>
                      </w:pPr>
                      <w:r>
                        <w:rPr>
                          <w:rFonts w:ascii="Times" w:eastAsia="MS Mincho" w:hAnsi="Times" w:cs="Times New Roman"/>
                          <w:kern w:val="0"/>
                          <w:sz w:val="20"/>
                          <w:szCs w:val="20"/>
                          <w:lang w:bidi="ar"/>
                        </w:rPr>
                        <w:t>The applicable scenarios need to be studied</w:t>
                      </w:r>
                    </w:p>
                    <w:p w:rsidR="00AD05C0" w:rsidRDefault="003F0716">
                      <w:pPr>
                        <w:numPr>
                          <w:ilvl w:val="0"/>
                          <w:numId w:val="10"/>
                        </w:numPr>
                        <w:ind w:left="780"/>
                        <w:jc w:val="left"/>
                        <w:rPr>
                          <w:rFonts w:eastAsia="MS Mincho"/>
                        </w:rPr>
                      </w:pPr>
                      <w:r>
                        <w:rPr>
                          <w:rFonts w:ascii="Times" w:eastAsia="MS Mincho" w:hAnsi="Times" w:cs="Times New Roman"/>
                          <w:kern w:val="0"/>
                          <w:sz w:val="20"/>
                          <w:szCs w:val="20"/>
                          <w:lang w:bidi="ar"/>
                        </w:rPr>
                        <w:t xml:space="preserve">Study multi-set DL/UL RS for control and/or data demodulation </w:t>
                      </w:r>
                    </w:p>
                    <w:p w:rsidR="00AD05C0" w:rsidRDefault="003F0716">
                      <w:pPr>
                        <w:numPr>
                          <w:ilvl w:val="1"/>
                          <w:numId w:val="10"/>
                        </w:numPr>
                        <w:ind w:left="1500"/>
                        <w:jc w:val="left"/>
                        <w:rPr>
                          <w:rFonts w:eastAsia="MS Mincho"/>
                        </w:rPr>
                      </w:pPr>
                      <w:r>
                        <w:rPr>
                          <w:rFonts w:ascii="Times" w:eastAsia="MS Mincho" w:hAnsi="Times" w:cs="Times New Roman"/>
                          <w:kern w:val="0"/>
                          <w:sz w:val="20"/>
                          <w:szCs w:val="20"/>
                          <w:lang w:bidi="ar"/>
                        </w:rPr>
                        <w:t xml:space="preserve">The first set is front-loaded (i.e. loaded in the front of RB) </w:t>
                      </w:r>
                    </w:p>
                    <w:p w:rsidR="00AD05C0" w:rsidRDefault="003F0716">
                      <w:pPr>
                        <w:numPr>
                          <w:ilvl w:val="1"/>
                          <w:numId w:val="10"/>
                        </w:numPr>
                        <w:ind w:left="1500"/>
                        <w:jc w:val="left"/>
                        <w:rPr>
                          <w:rFonts w:eastAsia="MS Mincho"/>
                        </w:rPr>
                      </w:pPr>
                      <w:r>
                        <w:rPr>
                          <w:rFonts w:ascii="Times" w:eastAsia="MS Mincho" w:hAnsi="Times" w:cs="Times New Roman"/>
                          <w:kern w:val="0"/>
                          <w:sz w:val="20"/>
                          <w:szCs w:val="20"/>
                          <w:lang w:bidi="ar"/>
                        </w:rPr>
                        <w:t xml:space="preserve">Other set(s) can be configured for different </w:t>
                      </w:r>
                      <w:r>
                        <w:rPr>
                          <w:rFonts w:ascii="Times" w:eastAsia="MS Mincho" w:hAnsi="Times" w:cs="Times New Roman"/>
                          <w:kern w:val="0"/>
                          <w:sz w:val="20"/>
                          <w:szCs w:val="20"/>
                          <w:lang w:bidi="ar"/>
                        </w:rPr>
                        <w:t>purposes</w:t>
                      </w:r>
                    </w:p>
                    <w:p w:rsidR="00AD05C0" w:rsidRPr="003A2F34" w:rsidRDefault="003F0716" w:rsidP="003A2F34">
                      <w:pPr>
                        <w:numPr>
                          <w:ilvl w:val="2"/>
                          <w:numId w:val="10"/>
                        </w:numPr>
                        <w:ind w:left="2220"/>
                        <w:jc w:val="left"/>
                        <w:rPr>
                          <w:rFonts w:eastAsia="MS Mincho" w:hint="eastAsia"/>
                        </w:rPr>
                      </w:pPr>
                      <w:r>
                        <w:rPr>
                          <w:rFonts w:ascii="Times" w:eastAsia="MS Mincho" w:hAnsi="Times" w:cs="Times New Roman"/>
                          <w:kern w:val="0"/>
                          <w:sz w:val="20"/>
                          <w:szCs w:val="20"/>
                          <w:lang w:bidi="ar"/>
                        </w:rPr>
                        <w:t>Details FFS (e.g. higher frequency/time density, Rx beam detection, RSRP/CSI-reporting, phase noise compensation)</w:t>
                      </w:r>
                    </w:p>
                  </w:txbxContent>
                </v:textbox>
                <w10:anchorlock/>
              </v:shape>
            </w:pict>
          </mc:Fallback>
        </mc:AlternateContent>
      </w:r>
    </w:p>
    <w:p w:rsidR="00AD05C0" w:rsidRPr="003A2F34" w:rsidRDefault="003F0716" w:rsidP="003A2F34">
      <w:pPr>
        <w:spacing w:after="120"/>
        <w:rPr>
          <w:rFonts w:ascii="Times New Roman" w:hAnsi="Times New Roman" w:cs="Times New Roman"/>
        </w:rPr>
      </w:pPr>
      <w:r w:rsidRPr="003A2F34">
        <w:rPr>
          <w:rFonts w:ascii="Times New Roman" w:hAnsi="Times New Roman" w:cs="Times New Roman"/>
          <w:kern w:val="0"/>
          <w:sz w:val="20"/>
          <w:szCs w:val="20"/>
        </w:rPr>
        <w:t>The following terminologies are defined</w:t>
      </w:r>
    </w:p>
    <w:p w:rsidR="00AD05C0" w:rsidRPr="003A2F34" w:rsidRDefault="003F0716" w:rsidP="003A2F34">
      <w:pPr>
        <w:spacing w:after="120"/>
        <w:rPr>
          <w:rFonts w:ascii="Times New Roman" w:hAnsi="Times New Roman" w:cs="Times New Roman"/>
        </w:rPr>
      </w:pPr>
      <w:r w:rsidRPr="003A2F34">
        <w:rPr>
          <w:rFonts w:ascii="Times New Roman" w:hAnsi="Times New Roman" w:cs="Times New Roman"/>
          <w:noProof/>
        </w:rPr>
        <mc:AlternateContent>
          <mc:Choice Requires="wps">
            <w:drawing>
              <wp:inline distT="0" distB="0" distL="0" distR="0">
                <wp:extent cx="5934710" cy="1543050"/>
                <wp:effectExtent l="4445" t="4445" r="23495" b="14605"/>
                <wp:docPr id="8"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D05C0" w:rsidRDefault="003F0716">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AD05C0" w:rsidRDefault="003F0716">
                            <w:pPr>
                              <w:numPr>
                                <w:ilvl w:val="0"/>
                                <w:numId w:val="11"/>
                              </w:numPr>
                              <w:jc w:val="left"/>
                              <w:rPr>
                                <w:rFonts w:eastAsia="MS Mincho"/>
                              </w:rPr>
                            </w:pPr>
                            <w:r>
                              <w:rPr>
                                <w:rFonts w:ascii="Times" w:eastAsia="MS Mincho" w:hAnsi="Times" w:cs="Times New Roman"/>
                                <w:kern w:val="0"/>
                                <w:sz w:val="20"/>
                                <w:szCs w:val="24"/>
                                <w:lang w:bidi="ar"/>
                              </w:rPr>
                              <w:t>At least the following RSs are supported for NR downlink</w:t>
                            </w:r>
                          </w:p>
                          <w:p w:rsidR="00AD05C0" w:rsidRDefault="003F0716">
                            <w:pPr>
                              <w:numPr>
                                <w:ilvl w:val="1"/>
                                <w:numId w:val="11"/>
                              </w:numPr>
                              <w:jc w:val="left"/>
                              <w:rPr>
                                <w:rFonts w:eastAsia="MS Mincho"/>
                              </w:rPr>
                            </w:pPr>
                            <w:r>
                              <w:rPr>
                                <w:rFonts w:ascii="Times" w:eastAsia="MS Mincho" w:hAnsi="Times" w:cs="Times New Roman"/>
                                <w:kern w:val="0"/>
                                <w:sz w:val="20"/>
                                <w:szCs w:val="24"/>
                                <w:lang w:bidi="ar"/>
                              </w:rPr>
                              <w:t>CSI-RS: Reference s</w:t>
                            </w:r>
                            <w:r>
                              <w:rPr>
                                <w:rFonts w:ascii="Times" w:eastAsia="MS Mincho" w:hAnsi="Times" w:cs="Times New Roman"/>
                                <w:kern w:val="0"/>
                                <w:sz w:val="20"/>
                                <w:szCs w:val="24"/>
                                <w:lang w:bidi="ar"/>
                              </w:rPr>
                              <w:t>ignal with main functionalities of CSI acquisition, beam management</w:t>
                            </w:r>
                          </w:p>
                          <w:p w:rsidR="00AD05C0" w:rsidRDefault="003F0716">
                            <w:pPr>
                              <w:numPr>
                                <w:ilvl w:val="2"/>
                                <w:numId w:val="11"/>
                              </w:numPr>
                              <w:jc w:val="left"/>
                              <w:rPr>
                                <w:rFonts w:eastAsia="MS Mincho"/>
                              </w:rPr>
                            </w:pPr>
                            <w:r>
                              <w:rPr>
                                <w:rFonts w:ascii="Times" w:eastAsia="MS Mincho" w:hAnsi="Times" w:cs="Times New Roman"/>
                                <w:kern w:val="0"/>
                                <w:sz w:val="20"/>
                                <w:szCs w:val="24"/>
                                <w:lang w:bidi="ar"/>
                              </w:rPr>
                              <w:t xml:space="preserve">FFS: RRM measurement </w:t>
                            </w:r>
                          </w:p>
                          <w:p w:rsidR="00AD05C0" w:rsidRDefault="003F0716">
                            <w:pPr>
                              <w:numPr>
                                <w:ilvl w:val="1"/>
                                <w:numId w:val="11"/>
                              </w:numPr>
                              <w:jc w:val="left"/>
                              <w:rPr>
                                <w:rFonts w:eastAsia="MS Mincho"/>
                              </w:rPr>
                            </w:pPr>
                            <w:r>
                              <w:rPr>
                                <w:rFonts w:ascii="Times" w:eastAsia="MS Mincho" w:hAnsi="Times" w:cs="Times New Roman"/>
                                <w:kern w:val="0"/>
                                <w:sz w:val="20"/>
                                <w:szCs w:val="24"/>
                                <w:lang w:bidi="ar"/>
                              </w:rPr>
                              <w:t>DM-RS: Reference signal with main functionalities of data and control demodulation</w:t>
                            </w:r>
                          </w:p>
                          <w:p w:rsidR="00AD05C0" w:rsidRDefault="003F0716">
                            <w:pPr>
                              <w:numPr>
                                <w:ilvl w:val="2"/>
                                <w:numId w:val="11"/>
                              </w:numPr>
                              <w:jc w:val="left"/>
                              <w:rPr>
                                <w:rFonts w:eastAsia="MS Mincho"/>
                              </w:rPr>
                            </w:pPr>
                            <w:r>
                              <w:rPr>
                                <w:rFonts w:ascii="Times" w:eastAsia="MS Mincho" w:hAnsi="Times" w:cs="Times New Roman"/>
                                <w:kern w:val="0"/>
                                <w:sz w:val="20"/>
                                <w:szCs w:val="24"/>
                                <w:lang w:bidi="ar"/>
                              </w:rPr>
                              <w:t>FFS: channel state information estimation and interference estimation</w:t>
                            </w:r>
                          </w:p>
                          <w:p w:rsidR="00AD05C0" w:rsidRDefault="003F0716">
                            <w:pPr>
                              <w:numPr>
                                <w:ilvl w:val="2"/>
                                <w:numId w:val="11"/>
                              </w:numPr>
                              <w:jc w:val="left"/>
                              <w:rPr>
                                <w:rFonts w:eastAsia="MS Mincho"/>
                              </w:rPr>
                            </w:pPr>
                            <w:r>
                              <w:rPr>
                                <w:rFonts w:ascii="Times" w:eastAsia="MS Mincho" w:hAnsi="Times" w:cs="Times New Roman"/>
                                <w:kern w:val="0"/>
                                <w:sz w:val="20"/>
                                <w:szCs w:val="24"/>
                                <w:lang w:bidi="ar"/>
                              </w:rPr>
                              <w:t>FFS: beam man</w:t>
                            </w:r>
                            <w:r>
                              <w:rPr>
                                <w:rFonts w:ascii="Times" w:eastAsia="MS Mincho" w:hAnsi="Times" w:cs="Times New Roman"/>
                                <w:kern w:val="0"/>
                                <w:sz w:val="20"/>
                                <w:szCs w:val="24"/>
                                <w:lang w:bidi="ar"/>
                              </w:rPr>
                              <w:t>agement</w:t>
                            </w:r>
                          </w:p>
                          <w:p w:rsidR="00AD05C0" w:rsidRDefault="003F0716">
                            <w:pPr>
                              <w:numPr>
                                <w:ilvl w:val="1"/>
                                <w:numId w:val="11"/>
                              </w:numPr>
                              <w:jc w:val="left"/>
                              <w:rPr>
                                <w:rFonts w:eastAsia="MS Mincho"/>
                              </w:rPr>
                            </w:pPr>
                            <w:r>
                              <w:rPr>
                                <w:rFonts w:ascii="Times" w:eastAsia="MS Mincho" w:hAnsi="Times" w:cs="Times New Roman"/>
                                <w:kern w:val="0"/>
                                <w:sz w:val="20"/>
                                <w:szCs w:val="24"/>
                                <w:lang w:bidi="ar"/>
                              </w:rPr>
                              <w:t>Reference signal for phase tracking</w:t>
                            </w:r>
                          </w:p>
                          <w:p w:rsidR="00AD05C0" w:rsidRDefault="003F0716">
                            <w:pPr>
                              <w:numPr>
                                <w:ilvl w:val="2"/>
                                <w:numId w:val="11"/>
                              </w:numPr>
                              <w:jc w:val="left"/>
                              <w:rPr>
                                <w:rFonts w:eastAsia="MS Mincho"/>
                              </w:rPr>
                            </w:pPr>
                            <w:r>
                              <w:rPr>
                                <w:rFonts w:ascii="Times" w:eastAsia="MS Mincho" w:hAnsi="Times" w:cs="Times New Roman"/>
                                <w:kern w:val="0"/>
                                <w:sz w:val="20"/>
                                <w:szCs w:val="24"/>
                                <w:lang w:bidi="ar"/>
                              </w:rPr>
                              <w:t>FFS: Whether DM-RS extension can be applied or not</w:t>
                            </w:r>
                          </w:p>
                          <w:p w:rsidR="00AD05C0" w:rsidRDefault="003F0716">
                            <w:pPr>
                              <w:numPr>
                                <w:ilvl w:val="2"/>
                                <w:numId w:val="11"/>
                              </w:numPr>
                              <w:jc w:val="left"/>
                              <w:rPr>
                                <w:rFonts w:eastAsia="MS Mincho"/>
                              </w:rPr>
                            </w:pPr>
                            <w:r>
                              <w:rPr>
                                <w:rFonts w:ascii="Times" w:eastAsia="MS Mincho" w:hAnsi="Times" w:cs="Times New Roman"/>
                                <w:kern w:val="0"/>
                                <w:sz w:val="20"/>
                                <w:szCs w:val="24"/>
                                <w:lang w:bidi="ar"/>
                              </w:rPr>
                              <w:t>FFS whether new RS or RS for other functionalities can be used</w:t>
                            </w:r>
                          </w:p>
                          <w:p w:rsidR="00AD05C0" w:rsidRDefault="003F0716">
                            <w:pPr>
                              <w:numPr>
                                <w:ilvl w:val="1"/>
                                <w:numId w:val="11"/>
                              </w:numPr>
                              <w:jc w:val="left"/>
                              <w:rPr>
                                <w:rFonts w:eastAsia="MS Mincho"/>
                              </w:rPr>
                            </w:pPr>
                            <w:r>
                              <w:rPr>
                                <w:rFonts w:ascii="Times" w:eastAsia="MS Mincho" w:hAnsi="Times" w:cs="Times New Roman"/>
                                <w:kern w:val="0"/>
                                <w:sz w:val="20"/>
                                <w:szCs w:val="24"/>
                                <w:lang w:bidi="ar"/>
                              </w:rPr>
                              <w:t>Reference signal for time/freq. tracking</w:t>
                            </w:r>
                          </w:p>
                          <w:p w:rsidR="00AD05C0" w:rsidRDefault="003F0716">
                            <w:pPr>
                              <w:numPr>
                                <w:ilvl w:val="2"/>
                                <w:numId w:val="11"/>
                              </w:numPr>
                              <w:jc w:val="left"/>
                              <w:rPr>
                                <w:rFonts w:eastAsia="MS Mincho"/>
                              </w:rPr>
                            </w:pPr>
                            <w:r>
                              <w:rPr>
                                <w:rFonts w:ascii="Times" w:eastAsia="MS Mincho" w:hAnsi="Times" w:cs="Times New Roman"/>
                                <w:kern w:val="0"/>
                                <w:sz w:val="20"/>
                                <w:szCs w:val="24"/>
                                <w:lang w:bidi="ar"/>
                              </w:rPr>
                              <w:t>FFS whether new RS or RS for other functionalities can be</w:t>
                            </w:r>
                            <w:r>
                              <w:rPr>
                                <w:rFonts w:ascii="Times" w:eastAsia="MS Mincho" w:hAnsi="Times" w:cs="Times New Roman"/>
                                <w:kern w:val="0"/>
                                <w:sz w:val="20"/>
                                <w:szCs w:val="24"/>
                                <w:lang w:bidi="ar"/>
                              </w:rPr>
                              <w:t xml:space="preserve"> used</w:t>
                            </w:r>
                          </w:p>
                          <w:p w:rsidR="00AD05C0" w:rsidRDefault="003F0716">
                            <w:pPr>
                              <w:numPr>
                                <w:ilvl w:val="1"/>
                                <w:numId w:val="11"/>
                              </w:numPr>
                              <w:jc w:val="left"/>
                              <w:rPr>
                                <w:rFonts w:eastAsia="MS Mincho"/>
                              </w:rPr>
                            </w:pPr>
                            <w:r>
                              <w:rPr>
                                <w:rFonts w:ascii="Times" w:eastAsia="MS Mincho" w:hAnsi="Times" w:cs="Times New Roman"/>
                                <w:kern w:val="0"/>
                                <w:sz w:val="20"/>
                                <w:szCs w:val="24"/>
                                <w:lang w:bidi="ar"/>
                              </w:rPr>
                              <w:t>Reference signal for Radio link monitoring</w:t>
                            </w:r>
                          </w:p>
                          <w:p w:rsidR="00AD05C0" w:rsidRDefault="003F0716">
                            <w:pPr>
                              <w:numPr>
                                <w:ilvl w:val="2"/>
                                <w:numId w:val="11"/>
                              </w:numPr>
                              <w:jc w:val="left"/>
                              <w:rPr>
                                <w:rFonts w:eastAsia="MS Mincho"/>
                              </w:rPr>
                            </w:pPr>
                            <w:r>
                              <w:rPr>
                                <w:rFonts w:ascii="Times" w:eastAsia="MS Mincho" w:hAnsi="Times" w:cs="Times New Roman"/>
                                <w:kern w:val="0"/>
                                <w:sz w:val="20"/>
                                <w:szCs w:val="24"/>
                                <w:lang w:bidi="ar"/>
                              </w:rPr>
                              <w:t>FFS whether new RS or RS for other functionalities can be used</w:t>
                            </w:r>
                          </w:p>
                          <w:p w:rsidR="00AD05C0" w:rsidRDefault="003F0716">
                            <w:pPr>
                              <w:numPr>
                                <w:ilvl w:val="1"/>
                                <w:numId w:val="11"/>
                              </w:numPr>
                              <w:jc w:val="left"/>
                              <w:rPr>
                                <w:rFonts w:eastAsia="MS Mincho"/>
                              </w:rPr>
                            </w:pPr>
                            <w:r>
                              <w:rPr>
                                <w:rFonts w:ascii="Times" w:eastAsia="MS Mincho" w:hAnsi="Times" w:cs="Times New Roman"/>
                                <w:kern w:val="0"/>
                                <w:sz w:val="20"/>
                                <w:szCs w:val="24"/>
                                <w:lang w:bidi="ar"/>
                              </w:rPr>
                              <w:t>RS for RRM measurement</w:t>
                            </w:r>
                          </w:p>
                          <w:p w:rsidR="00AD05C0" w:rsidRPr="003A2F34" w:rsidRDefault="003F0716" w:rsidP="003A2F34">
                            <w:pPr>
                              <w:numPr>
                                <w:ilvl w:val="2"/>
                                <w:numId w:val="11"/>
                              </w:numPr>
                              <w:jc w:val="left"/>
                              <w:rPr>
                                <w:rFonts w:eastAsia="MS Mincho" w:hint="eastAsia"/>
                              </w:rPr>
                            </w:pPr>
                            <w:r>
                              <w:rPr>
                                <w:rFonts w:ascii="Times" w:eastAsia="MS Mincho" w:hAnsi="Times" w:cs="Times New Roman"/>
                                <w:kern w:val="0"/>
                                <w:sz w:val="20"/>
                                <w:szCs w:val="24"/>
                                <w:lang w:bidi="ar"/>
                              </w:rPr>
                              <w:t>FFS whether new RS or RS for other functionalities can be used</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 id="_x0000_s1027"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" fillcolor="white [3201]" strokeweight=".5pt">
                <v:textbox style="mso-fit-shape-to-text:t">
                  <w:txbxContent>
                    <w:p w:rsidR="00AD05C0" w:rsidRDefault="003F0716">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AD05C0" w:rsidRDefault="003F0716">
                      <w:pPr>
                        <w:numPr>
                          <w:ilvl w:val="0"/>
                          <w:numId w:val="11"/>
                        </w:numPr>
                        <w:jc w:val="left"/>
                        <w:rPr>
                          <w:rFonts w:eastAsia="MS Mincho"/>
                        </w:rPr>
                      </w:pPr>
                      <w:r>
                        <w:rPr>
                          <w:rFonts w:ascii="Times" w:eastAsia="MS Mincho" w:hAnsi="Times" w:cs="Times New Roman"/>
                          <w:kern w:val="0"/>
                          <w:sz w:val="20"/>
                          <w:szCs w:val="24"/>
                          <w:lang w:bidi="ar"/>
                        </w:rPr>
                        <w:t>At least the following RSs are supported for NR downlink</w:t>
                      </w:r>
                    </w:p>
                    <w:p w:rsidR="00AD05C0" w:rsidRDefault="003F0716">
                      <w:pPr>
                        <w:numPr>
                          <w:ilvl w:val="1"/>
                          <w:numId w:val="11"/>
                        </w:numPr>
                        <w:jc w:val="left"/>
                        <w:rPr>
                          <w:rFonts w:eastAsia="MS Mincho"/>
                        </w:rPr>
                      </w:pPr>
                      <w:r>
                        <w:rPr>
                          <w:rFonts w:ascii="Times" w:eastAsia="MS Mincho" w:hAnsi="Times" w:cs="Times New Roman"/>
                          <w:kern w:val="0"/>
                          <w:sz w:val="20"/>
                          <w:szCs w:val="24"/>
                          <w:lang w:bidi="ar"/>
                        </w:rPr>
                        <w:t>CSI-RS: Reference s</w:t>
                      </w:r>
                      <w:r>
                        <w:rPr>
                          <w:rFonts w:ascii="Times" w:eastAsia="MS Mincho" w:hAnsi="Times" w:cs="Times New Roman"/>
                          <w:kern w:val="0"/>
                          <w:sz w:val="20"/>
                          <w:szCs w:val="24"/>
                          <w:lang w:bidi="ar"/>
                        </w:rPr>
                        <w:t>ignal with main functionalities of CSI acquisition, beam management</w:t>
                      </w:r>
                    </w:p>
                    <w:p w:rsidR="00AD05C0" w:rsidRDefault="003F0716">
                      <w:pPr>
                        <w:numPr>
                          <w:ilvl w:val="2"/>
                          <w:numId w:val="11"/>
                        </w:numPr>
                        <w:jc w:val="left"/>
                        <w:rPr>
                          <w:rFonts w:eastAsia="MS Mincho"/>
                        </w:rPr>
                      </w:pPr>
                      <w:r>
                        <w:rPr>
                          <w:rFonts w:ascii="Times" w:eastAsia="MS Mincho" w:hAnsi="Times" w:cs="Times New Roman"/>
                          <w:kern w:val="0"/>
                          <w:sz w:val="20"/>
                          <w:szCs w:val="24"/>
                          <w:lang w:bidi="ar"/>
                        </w:rPr>
                        <w:t xml:space="preserve">FFS: RRM measurement </w:t>
                      </w:r>
                    </w:p>
                    <w:p w:rsidR="00AD05C0" w:rsidRDefault="003F0716">
                      <w:pPr>
                        <w:numPr>
                          <w:ilvl w:val="1"/>
                          <w:numId w:val="11"/>
                        </w:numPr>
                        <w:jc w:val="left"/>
                        <w:rPr>
                          <w:rFonts w:eastAsia="MS Mincho"/>
                        </w:rPr>
                      </w:pPr>
                      <w:r>
                        <w:rPr>
                          <w:rFonts w:ascii="Times" w:eastAsia="MS Mincho" w:hAnsi="Times" w:cs="Times New Roman"/>
                          <w:kern w:val="0"/>
                          <w:sz w:val="20"/>
                          <w:szCs w:val="24"/>
                          <w:lang w:bidi="ar"/>
                        </w:rPr>
                        <w:t>DM-RS: Reference signal with main functionalities of data and control demodulation</w:t>
                      </w:r>
                    </w:p>
                    <w:p w:rsidR="00AD05C0" w:rsidRDefault="003F0716">
                      <w:pPr>
                        <w:numPr>
                          <w:ilvl w:val="2"/>
                          <w:numId w:val="11"/>
                        </w:numPr>
                        <w:jc w:val="left"/>
                        <w:rPr>
                          <w:rFonts w:eastAsia="MS Mincho"/>
                        </w:rPr>
                      </w:pPr>
                      <w:r>
                        <w:rPr>
                          <w:rFonts w:ascii="Times" w:eastAsia="MS Mincho" w:hAnsi="Times" w:cs="Times New Roman"/>
                          <w:kern w:val="0"/>
                          <w:sz w:val="20"/>
                          <w:szCs w:val="24"/>
                          <w:lang w:bidi="ar"/>
                        </w:rPr>
                        <w:t>FFS: channel state information estimation and interference estimation</w:t>
                      </w:r>
                    </w:p>
                    <w:p w:rsidR="00AD05C0" w:rsidRDefault="003F0716">
                      <w:pPr>
                        <w:numPr>
                          <w:ilvl w:val="2"/>
                          <w:numId w:val="11"/>
                        </w:numPr>
                        <w:jc w:val="left"/>
                        <w:rPr>
                          <w:rFonts w:eastAsia="MS Mincho"/>
                        </w:rPr>
                      </w:pPr>
                      <w:r>
                        <w:rPr>
                          <w:rFonts w:ascii="Times" w:eastAsia="MS Mincho" w:hAnsi="Times" w:cs="Times New Roman"/>
                          <w:kern w:val="0"/>
                          <w:sz w:val="20"/>
                          <w:szCs w:val="24"/>
                          <w:lang w:bidi="ar"/>
                        </w:rPr>
                        <w:t>FFS: beam man</w:t>
                      </w:r>
                      <w:r>
                        <w:rPr>
                          <w:rFonts w:ascii="Times" w:eastAsia="MS Mincho" w:hAnsi="Times" w:cs="Times New Roman"/>
                          <w:kern w:val="0"/>
                          <w:sz w:val="20"/>
                          <w:szCs w:val="24"/>
                          <w:lang w:bidi="ar"/>
                        </w:rPr>
                        <w:t>agement</w:t>
                      </w:r>
                    </w:p>
                    <w:p w:rsidR="00AD05C0" w:rsidRDefault="003F0716">
                      <w:pPr>
                        <w:numPr>
                          <w:ilvl w:val="1"/>
                          <w:numId w:val="11"/>
                        </w:numPr>
                        <w:jc w:val="left"/>
                        <w:rPr>
                          <w:rFonts w:eastAsia="MS Mincho"/>
                        </w:rPr>
                      </w:pPr>
                      <w:r>
                        <w:rPr>
                          <w:rFonts w:ascii="Times" w:eastAsia="MS Mincho" w:hAnsi="Times" w:cs="Times New Roman"/>
                          <w:kern w:val="0"/>
                          <w:sz w:val="20"/>
                          <w:szCs w:val="24"/>
                          <w:lang w:bidi="ar"/>
                        </w:rPr>
                        <w:t>Reference signal for phase tracking</w:t>
                      </w:r>
                    </w:p>
                    <w:p w:rsidR="00AD05C0" w:rsidRDefault="003F0716">
                      <w:pPr>
                        <w:numPr>
                          <w:ilvl w:val="2"/>
                          <w:numId w:val="11"/>
                        </w:numPr>
                        <w:jc w:val="left"/>
                        <w:rPr>
                          <w:rFonts w:eastAsia="MS Mincho"/>
                        </w:rPr>
                      </w:pPr>
                      <w:r>
                        <w:rPr>
                          <w:rFonts w:ascii="Times" w:eastAsia="MS Mincho" w:hAnsi="Times" w:cs="Times New Roman"/>
                          <w:kern w:val="0"/>
                          <w:sz w:val="20"/>
                          <w:szCs w:val="24"/>
                          <w:lang w:bidi="ar"/>
                        </w:rPr>
                        <w:t>FFS: Whether DM-RS extension can be applied or not</w:t>
                      </w:r>
                    </w:p>
                    <w:p w:rsidR="00AD05C0" w:rsidRDefault="003F0716">
                      <w:pPr>
                        <w:numPr>
                          <w:ilvl w:val="2"/>
                          <w:numId w:val="11"/>
                        </w:numPr>
                        <w:jc w:val="left"/>
                        <w:rPr>
                          <w:rFonts w:eastAsia="MS Mincho"/>
                        </w:rPr>
                      </w:pPr>
                      <w:r>
                        <w:rPr>
                          <w:rFonts w:ascii="Times" w:eastAsia="MS Mincho" w:hAnsi="Times" w:cs="Times New Roman"/>
                          <w:kern w:val="0"/>
                          <w:sz w:val="20"/>
                          <w:szCs w:val="24"/>
                          <w:lang w:bidi="ar"/>
                        </w:rPr>
                        <w:t>FFS whether new RS or RS for other functionalities can be used</w:t>
                      </w:r>
                    </w:p>
                    <w:p w:rsidR="00AD05C0" w:rsidRDefault="003F0716">
                      <w:pPr>
                        <w:numPr>
                          <w:ilvl w:val="1"/>
                          <w:numId w:val="11"/>
                        </w:numPr>
                        <w:jc w:val="left"/>
                        <w:rPr>
                          <w:rFonts w:eastAsia="MS Mincho"/>
                        </w:rPr>
                      </w:pPr>
                      <w:r>
                        <w:rPr>
                          <w:rFonts w:ascii="Times" w:eastAsia="MS Mincho" w:hAnsi="Times" w:cs="Times New Roman"/>
                          <w:kern w:val="0"/>
                          <w:sz w:val="20"/>
                          <w:szCs w:val="24"/>
                          <w:lang w:bidi="ar"/>
                        </w:rPr>
                        <w:t>Reference signal for time/freq. tracking</w:t>
                      </w:r>
                    </w:p>
                    <w:p w:rsidR="00AD05C0" w:rsidRDefault="003F0716">
                      <w:pPr>
                        <w:numPr>
                          <w:ilvl w:val="2"/>
                          <w:numId w:val="11"/>
                        </w:numPr>
                        <w:jc w:val="left"/>
                        <w:rPr>
                          <w:rFonts w:eastAsia="MS Mincho"/>
                        </w:rPr>
                      </w:pPr>
                      <w:r>
                        <w:rPr>
                          <w:rFonts w:ascii="Times" w:eastAsia="MS Mincho" w:hAnsi="Times" w:cs="Times New Roman"/>
                          <w:kern w:val="0"/>
                          <w:sz w:val="20"/>
                          <w:szCs w:val="24"/>
                          <w:lang w:bidi="ar"/>
                        </w:rPr>
                        <w:t>FFS whether new RS or RS for other functionalities can be</w:t>
                      </w:r>
                      <w:r>
                        <w:rPr>
                          <w:rFonts w:ascii="Times" w:eastAsia="MS Mincho" w:hAnsi="Times" w:cs="Times New Roman"/>
                          <w:kern w:val="0"/>
                          <w:sz w:val="20"/>
                          <w:szCs w:val="24"/>
                          <w:lang w:bidi="ar"/>
                        </w:rPr>
                        <w:t xml:space="preserve"> used</w:t>
                      </w:r>
                    </w:p>
                    <w:p w:rsidR="00AD05C0" w:rsidRDefault="003F0716">
                      <w:pPr>
                        <w:numPr>
                          <w:ilvl w:val="1"/>
                          <w:numId w:val="11"/>
                        </w:numPr>
                        <w:jc w:val="left"/>
                        <w:rPr>
                          <w:rFonts w:eastAsia="MS Mincho"/>
                        </w:rPr>
                      </w:pPr>
                      <w:r>
                        <w:rPr>
                          <w:rFonts w:ascii="Times" w:eastAsia="MS Mincho" w:hAnsi="Times" w:cs="Times New Roman"/>
                          <w:kern w:val="0"/>
                          <w:sz w:val="20"/>
                          <w:szCs w:val="24"/>
                          <w:lang w:bidi="ar"/>
                        </w:rPr>
                        <w:t>Reference signal for Radio link monitoring</w:t>
                      </w:r>
                    </w:p>
                    <w:p w:rsidR="00AD05C0" w:rsidRDefault="003F0716">
                      <w:pPr>
                        <w:numPr>
                          <w:ilvl w:val="2"/>
                          <w:numId w:val="11"/>
                        </w:numPr>
                        <w:jc w:val="left"/>
                        <w:rPr>
                          <w:rFonts w:eastAsia="MS Mincho"/>
                        </w:rPr>
                      </w:pPr>
                      <w:r>
                        <w:rPr>
                          <w:rFonts w:ascii="Times" w:eastAsia="MS Mincho" w:hAnsi="Times" w:cs="Times New Roman"/>
                          <w:kern w:val="0"/>
                          <w:sz w:val="20"/>
                          <w:szCs w:val="24"/>
                          <w:lang w:bidi="ar"/>
                        </w:rPr>
                        <w:t>FFS whether new RS or RS for other functionalities can be used</w:t>
                      </w:r>
                    </w:p>
                    <w:p w:rsidR="00AD05C0" w:rsidRDefault="003F0716">
                      <w:pPr>
                        <w:numPr>
                          <w:ilvl w:val="1"/>
                          <w:numId w:val="11"/>
                        </w:numPr>
                        <w:jc w:val="left"/>
                        <w:rPr>
                          <w:rFonts w:eastAsia="MS Mincho"/>
                        </w:rPr>
                      </w:pPr>
                      <w:r>
                        <w:rPr>
                          <w:rFonts w:ascii="Times" w:eastAsia="MS Mincho" w:hAnsi="Times" w:cs="Times New Roman"/>
                          <w:kern w:val="0"/>
                          <w:sz w:val="20"/>
                          <w:szCs w:val="24"/>
                          <w:lang w:bidi="ar"/>
                        </w:rPr>
                        <w:t>RS for RRM measurement</w:t>
                      </w:r>
                    </w:p>
                    <w:p w:rsidR="00AD05C0" w:rsidRPr="003A2F34" w:rsidRDefault="003F0716" w:rsidP="003A2F34">
                      <w:pPr>
                        <w:numPr>
                          <w:ilvl w:val="2"/>
                          <w:numId w:val="11"/>
                        </w:numPr>
                        <w:jc w:val="left"/>
                        <w:rPr>
                          <w:rFonts w:eastAsia="MS Mincho" w:hint="eastAsia"/>
                        </w:rPr>
                      </w:pPr>
                      <w:r>
                        <w:rPr>
                          <w:rFonts w:ascii="Times" w:eastAsia="MS Mincho" w:hAnsi="Times" w:cs="Times New Roman"/>
                          <w:kern w:val="0"/>
                          <w:sz w:val="20"/>
                          <w:szCs w:val="24"/>
                          <w:lang w:bidi="ar"/>
                        </w:rPr>
                        <w:t>FFS whether new RS or RS for other functionalities can be used</w:t>
                      </w:r>
                    </w:p>
                  </w:txbxContent>
                </v:textbox>
                <w10:anchorlock/>
              </v:shape>
            </w:pict>
          </mc:Fallback>
        </mc:AlternateContent>
      </w:r>
    </w:p>
    <w:p w:rsidR="00AD05C0" w:rsidRPr="003A2F34" w:rsidRDefault="003F0716" w:rsidP="003A2F34">
      <w:pPr>
        <w:spacing w:after="120"/>
        <w:rPr>
          <w:rFonts w:ascii="Times New Roman" w:eastAsia="MS Mincho" w:hAnsi="Times New Roman" w:cs="Times New Roman"/>
          <w:lang w:bidi="ar"/>
        </w:rPr>
      </w:pPr>
      <w:r w:rsidRPr="003A2F34">
        <w:rPr>
          <w:rFonts w:ascii="Times New Roman" w:hAnsi="Times New Roman" w:cs="Times New Roman"/>
          <w:kern w:val="0"/>
          <w:sz w:val="20"/>
          <w:szCs w:val="20"/>
        </w:rPr>
        <w:t xml:space="preserve">In our understanding, NR should support </w:t>
      </w:r>
      <w:r w:rsidRPr="003A2F34">
        <w:rPr>
          <w:rFonts w:ascii="Times New Roman" w:eastAsia="MS Mincho" w:hAnsi="Times New Roman" w:cs="Times New Roman"/>
          <w:kern w:val="0"/>
          <w:sz w:val="20"/>
          <w:szCs w:val="20"/>
          <w:lang w:bidi="ar"/>
        </w:rPr>
        <w:t>variable/configurable DL/UL RS pattern</w:t>
      </w:r>
      <w:r w:rsidRPr="003A2F34">
        <w:rPr>
          <w:rFonts w:ascii="Times New Roman" w:eastAsia="MS Mincho" w:hAnsi="Times New Roman" w:cs="Times New Roman"/>
          <w:kern w:val="0"/>
          <w:sz w:val="20"/>
          <w:szCs w:val="20"/>
          <w:lang w:bidi="ar"/>
        </w:rPr>
        <w:t xml:space="preserve"> for demodulation. In fact the multi-set DL/UL RS for control and/or data demodulation should be viewed as a kind of configurable RS. But this kind of configurability should be carefully designed. PDCCH should be robus</w:t>
      </w:r>
      <w:r w:rsidRPr="003A2F34">
        <w:rPr>
          <w:rFonts w:ascii="Times New Roman" w:eastAsia="MS Mincho" w:hAnsi="Times New Roman" w:cs="Times New Roman"/>
          <w:kern w:val="0"/>
          <w:sz w:val="20"/>
          <w:szCs w:val="20"/>
          <w:lang w:bidi="ar"/>
        </w:rPr>
        <w:t xml:space="preserve">t enough for various applications and should support dynamic configurable framework. If demodulation RS for PDCCH is configurable, then there might be </w:t>
      </w:r>
      <w:r w:rsidRPr="003A2F34">
        <w:rPr>
          <w:rFonts w:ascii="Times New Roman" w:eastAsia="MS Mincho" w:hAnsi="Times New Roman" w:cs="Times New Roman"/>
          <w:kern w:val="0"/>
          <w:sz w:val="20"/>
          <w:szCs w:val="20"/>
          <w:lang w:bidi="ar"/>
        </w:rPr>
        <w:lastRenderedPageBreak/>
        <w:t xml:space="preserve">misalignment between UE and </w:t>
      </w:r>
      <w:proofErr w:type="spellStart"/>
      <w:r w:rsidRPr="003A2F34">
        <w:rPr>
          <w:rFonts w:ascii="Times New Roman" w:eastAsia="MS Mincho" w:hAnsi="Times New Roman" w:cs="Times New Roman"/>
          <w:kern w:val="0"/>
          <w:sz w:val="20"/>
          <w:szCs w:val="20"/>
          <w:lang w:bidi="ar"/>
        </w:rPr>
        <w:t>gNB</w:t>
      </w:r>
      <w:proofErr w:type="spellEnd"/>
      <w:r w:rsidRPr="003A2F34">
        <w:rPr>
          <w:rFonts w:ascii="Times New Roman" w:eastAsia="MS Mincho" w:hAnsi="Times New Roman" w:cs="Times New Roman"/>
          <w:kern w:val="0"/>
          <w:sz w:val="20"/>
          <w:szCs w:val="20"/>
          <w:lang w:bidi="ar"/>
        </w:rPr>
        <w:t xml:space="preserve"> on what kind of RS PDCCH is using. But if multi-stage PDCCH is used, then</w:t>
      </w:r>
      <w:r w:rsidRPr="003A2F34">
        <w:rPr>
          <w:rFonts w:ascii="Times New Roman" w:eastAsia="MS Mincho" w:hAnsi="Times New Roman" w:cs="Times New Roman"/>
          <w:kern w:val="0"/>
          <w:sz w:val="20"/>
          <w:szCs w:val="20"/>
          <w:lang w:bidi="ar"/>
        </w:rPr>
        <w:t xml:space="preserve"> it is possible for the first stage PDCCH to use fixed RS pattern (front-loaded first set) and the second stage PDCCH to use variable/configurable DL/UL RS.</w:t>
      </w:r>
    </w:p>
    <w:p w:rsidR="00AD05C0" w:rsidRPr="003A2F34" w:rsidRDefault="003F0716" w:rsidP="003A2F34">
      <w:pPr>
        <w:spacing w:after="120"/>
        <w:rPr>
          <w:rFonts w:ascii="Times New Roman" w:hAnsi="Times New Roman" w:cs="Times New Roman"/>
        </w:rPr>
      </w:pPr>
      <w:r w:rsidRPr="003A2F34">
        <w:rPr>
          <w:rFonts w:ascii="Times New Roman" w:hAnsi="Times New Roman" w:cs="Times New Roman"/>
          <w:kern w:val="0"/>
          <w:sz w:val="20"/>
          <w:szCs w:val="20"/>
        </w:rPr>
        <w:t xml:space="preserve">Due to the fact that PDCCH and PDSCH may not use the same beam, they could not use the same DM-RS. </w:t>
      </w:r>
      <w:r w:rsidRPr="003A2F34">
        <w:rPr>
          <w:rFonts w:ascii="Times New Roman" w:hAnsi="Times New Roman" w:cs="Times New Roman"/>
          <w:kern w:val="0"/>
          <w:sz w:val="20"/>
          <w:szCs w:val="20"/>
        </w:rPr>
        <w:t xml:space="preserve">Thus the above multi-set RS is independently configurable for control and/or data.  </w:t>
      </w:r>
    </w:p>
    <w:p w:rsidR="00AD05C0" w:rsidRPr="003A2F34" w:rsidRDefault="003F0716" w:rsidP="003A2F34">
      <w:pPr>
        <w:pStyle w:val="Proposal"/>
        <w:spacing w:after="120"/>
        <w:rPr>
          <w:rFonts w:ascii="Times New Roman" w:eastAsia="MS Mincho" w:hAnsi="Times New Roman" w:cs="Times New Roman"/>
          <w:lang w:bidi="ar"/>
        </w:rPr>
      </w:pPr>
      <w:r w:rsidRPr="003A2F34">
        <w:rPr>
          <w:rFonts w:ascii="Times New Roman" w:hAnsi="Times New Roman" w:cs="Times New Roman"/>
          <w:sz w:val="20"/>
          <w:szCs w:val="20"/>
        </w:rPr>
        <w:t>PDCCH demodulation RS could only be designed as configurable when multi-stage PDCCH is supported.</w:t>
      </w:r>
      <w:r w:rsidRPr="003A2F34">
        <w:rPr>
          <w:rFonts w:ascii="Times New Roman" w:hAnsi="Times New Roman" w:cs="Times New Roman"/>
          <w:iCs/>
          <w:kern w:val="0"/>
          <w:sz w:val="20"/>
          <w:szCs w:val="20"/>
        </w:rPr>
        <w:t xml:space="preserve"> </w:t>
      </w:r>
      <w:r w:rsidRPr="003A2F34">
        <w:rPr>
          <w:rFonts w:ascii="Times New Roman" w:eastAsia="MS Mincho" w:hAnsi="Times New Roman" w:cs="Times New Roman"/>
          <w:kern w:val="0"/>
          <w:sz w:val="20"/>
          <w:szCs w:val="20"/>
          <w:lang w:bidi="ar"/>
        </w:rPr>
        <w:t xml:space="preserve"> </w:t>
      </w:r>
    </w:p>
    <w:p w:rsidR="00AD05C0" w:rsidRPr="003A2F34" w:rsidRDefault="003F0716" w:rsidP="003A2F34">
      <w:pPr>
        <w:pStyle w:val="Proposal"/>
        <w:spacing w:after="120"/>
        <w:rPr>
          <w:rFonts w:ascii="Times New Roman" w:eastAsia="MS Mincho" w:hAnsi="Times New Roman" w:cs="Times New Roman"/>
          <w:lang w:bidi="ar"/>
        </w:rPr>
      </w:pPr>
      <w:r w:rsidRPr="003A2F34">
        <w:rPr>
          <w:rFonts w:ascii="Times New Roman" w:hAnsi="Times New Roman" w:cs="Times New Roman"/>
          <w:sz w:val="20"/>
          <w:szCs w:val="20"/>
        </w:rPr>
        <w:t>Multi-set RS should be independently configurable for control and/or da</w:t>
      </w:r>
      <w:r w:rsidRPr="003A2F34">
        <w:rPr>
          <w:rFonts w:ascii="Times New Roman" w:hAnsi="Times New Roman" w:cs="Times New Roman"/>
          <w:sz w:val="20"/>
          <w:szCs w:val="20"/>
        </w:rPr>
        <w:t>ta if supported.</w:t>
      </w:r>
      <w:r w:rsidRPr="003A2F34">
        <w:rPr>
          <w:rFonts w:ascii="Times New Roman" w:hAnsi="Times New Roman" w:cs="Times New Roman"/>
          <w:iCs/>
          <w:kern w:val="0"/>
          <w:sz w:val="20"/>
          <w:szCs w:val="20"/>
        </w:rPr>
        <w:t xml:space="preserve"> </w:t>
      </w:r>
      <w:r w:rsidRPr="003A2F34">
        <w:rPr>
          <w:rFonts w:ascii="Times New Roman" w:eastAsia="MS Mincho" w:hAnsi="Times New Roman" w:cs="Times New Roman"/>
          <w:kern w:val="0"/>
          <w:sz w:val="20"/>
          <w:szCs w:val="20"/>
          <w:lang w:bidi="ar"/>
        </w:rPr>
        <w:t xml:space="preserve"> </w:t>
      </w:r>
    </w:p>
    <w:p w:rsidR="00AD05C0" w:rsidRPr="003A2F34" w:rsidRDefault="003F0716" w:rsidP="003A2F34">
      <w:pPr>
        <w:spacing w:after="120"/>
        <w:rPr>
          <w:rFonts w:ascii="Times New Roman" w:eastAsia="MS Mincho" w:hAnsi="Times New Roman" w:cs="Times New Roman"/>
          <w:lang w:bidi="ar"/>
        </w:rPr>
      </w:pPr>
      <w:r w:rsidRPr="003A2F34">
        <w:rPr>
          <w:rFonts w:ascii="Times New Roman" w:eastAsia="MS Mincho" w:hAnsi="Times New Roman" w:cs="Times New Roman"/>
          <w:kern w:val="0"/>
          <w:sz w:val="20"/>
          <w:szCs w:val="20"/>
          <w:lang w:bidi="ar"/>
        </w:rPr>
        <w:t xml:space="preserve">The terminology defined in RAN1 #86b includes CSI-RS, DM-RS, RS used for </w:t>
      </w:r>
      <w:r w:rsidRPr="003A2F34">
        <w:rPr>
          <w:rFonts w:ascii="Times New Roman" w:eastAsia="MS Mincho" w:hAnsi="Times New Roman" w:cs="Times New Roman"/>
          <w:kern w:val="0"/>
          <w:sz w:val="20"/>
          <w:szCs w:val="20"/>
          <w:lang w:bidi="ar"/>
        </w:rPr>
        <w:t>phase tracking</w:t>
      </w:r>
      <w:r w:rsidRPr="003A2F34">
        <w:rPr>
          <w:rFonts w:ascii="Times New Roman" w:eastAsia="MS Mincho" w:hAnsi="Times New Roman" w:cs="Times New Roman"/>
          <w:kern w:val="0"/>
          <w:sz w:val="20"/>
          <w:szCs w:val="20"/>
          <w:lang w:bidi="ar"/>
        </w:rPr>
        <w:t xml:space="preserve">, </w:t>
      </w:r>
      <w:r w:rsidRPr="003A2F34">
        <w:rPr>
          <w:rFonts w:ascii="Times New Roman" w:eastAsia="MS Mincho" w:hAnsi="Times New Roman" w:cs="Times New Roman"/>
          <w:kern w:val="0"/>
          <w:sz w:val="20"/>
          <w:szCs w:val="20"/>
          <w:lang w:bidi="ar"/>
        </w:rPr>
        <w:t>R</w:t>
      </w:r>
      <w:r w:rsidRPr="003A2F34">
        <w:rPr>
          <w:rFonts w:ascii="Times New Roman" w:eastAsia="MS Mincho" w:hAnsi="Times New Roman" w:cs="Times New Roman"/>
          <w:kern w:val="0"/>
          <w:sz w:val="20"/>
          <w:szCs w:val="20"/>
          <w:lang w:bidi="ar"/>
        </w:rPr>
        <w:t>S</w:t>
      </w:r>
      <w:r w:rsidRPr="003A2F34">
        <w:rPr>
          <w:rFonts w:ascii="Times New Roman" w:eastAsia="MS Mincho" w:hAnsi="Times New Roman" w:cs="Times New Roman"/>
          <w:kern w:val="0"/>
          <w:sz w:val="20"/>
          <w:szCs w:val="20"/>
          <w:lang w:bidi="ar"/>
        </w:rPr>
        <w:t xml:space="preserve"> for time/freq. </w:t>
      </w:r>
      <w:r w:rsidRPr="003A2F34">
        <w:rPr>
          <w:rFonts w:ascii="Times New Roman" w:eastAsia="MS Mincho" w:hAnsi="Times New Roman" w:cs="Times New Roman"/>
          <w:kern w:val="0"/>
          <w:sz w:val="20"/>
          <w:szCs w:val="20"/>
          <w:lang w:bidi="ar"/>
        </w:rPr>
        <w:t>t</w:t>
      </w:r>
      <w:r w:rsidRPr="003A2F34">
        <w:rPr>
          <w:rFonts w:ascii="Times New Roman" w:eastAsia="MS Mincho" w:hAnsi="Times New Roman" w:cs="Times New Roman"/>
          <w:kern w:val="0"/>
          <w:sz w:val="20"/>
          <w:szCs w:val="20"/>
          <w:lang w:bidi="ar"/>
        </w:rPr>
        <w:t>racking</w:t>
      </w:r>
      <w:r w:rsidRPr="003A2F34">
        <w:rPr>
          <w:rFonts w:ascii="Times New Roman" w:eastAsia="MS Mincho" w:hAnsi="Times New Roman" w:cs="Times New Roman"/>
          <w:kern w:val="0"/>
          <w:sz w:val="20"/>
          <w:szCs w:val="20"/>
          <w:lang w:bidi="ar"/>
        </w:rPr>
        <w:t xml:space="preserve">, </w:t>
      </w:r>
      <w:r w:rsidRPr="003A2F34">
        <w:rPr>
          <w:rFonts w:ascii="Times New Roman" w:eastAsia="MS Mincho" w:hAnsi="Times New Roman" w:cs="Times New Roman"/>
          <w:kern w:val="0"/>
          <w:sz w:val="20"/>
          <w:szCs w:val="20"/>
          <w:lang w:bidi="ar"/>
        </w:rPr>
        <w:t>R</w:t>
      </w:r>
      <w:r w:rsidRPr="003A2F34">
        <w:rPr>
          <w:rFonts w:ascii="Times New Roman" w:eastAsia="MS Mincho" w:hAnsi="Times New Roman" w:cs="Times New Roman"/>
          <w:kern w:val="0"/>
          <w:sz w:val="20"/>
          <w:szCs w:val="20"/>
          <w:lang w:bidi="ar"/>
        </w:rPr>
        <w:t xml:space="preserve">S </w:t>
      </w:r>
      <w:r w:rsidRPr="003A2F34">
        <w:rPr>
          <w:rFonts w:ascii="Times New Roman" w:eastAsia="MS Mincho" w:hAnsi="Times New Roman" w:cs="Times New Roman"/>
          <w:kern w:val="0"/>
          <w:sz w:val="20"/>
          <w:szCs w:val="20"/>
          <w:lang w:bidi="ar"/>
        </w:rPr>
        <w:t>for Radio link monitoring</w:t>
      </w:r>
      <w:r w:rsidRPr="003A2F34">
        <w:rPr>
          <w:rFonts w:ascii="Times New Roman" w:eastAsia="MS Mincho" w:hAnsi="Times New Roman" w:cs="Times New Roman"/>
          <w:kern w:val="0"/>
          <w:sz w:val="20"/>
          <w:szCs w:val="20"/>
          <w:lang w:bidi="ar"/>
        </w:rPr>
        <w:t xml:space="preserve"> and </w:t>
      </w:r>
      <w:r w:rsidRPr="003A2F34">
        <w:rPr>
          <w:rFonts w:ascii="Times New Roman" w:eastAsia="MS Mincho" w:hAnsi="Times New Roman" w:cs="Times New Roman"/>
          <w:kern w:val="0"/>
          <w:sz w:val="20"/>
          <w:szCs w:val="20"/>
          <w:lang w:bidi="ar"/>
        </w:rPr>
        <w:t>RS for RRM measurement</w:t>
      </w:r>
      <w:r w:rsidRPr="003A2F34">
        <w:rPr>
          <w:rFonts w:ascii="Times New Roman" w:eastAsia="MS Mincho" w:hAnsi="Times New Roman" w:cs="Times New Roman"/>
          <w:kern w:val="0"/>
          <w:sz w:val="20"/>
          <w:szCs w:val="20"/>
          <w:lang w:bidi="ar"/>
        </w:rPr>
        <w:t xml:space="preserve">. </w:t>
      </w:r>
    </w:p>
    <w:p w:rsidR="00AD05C0" w:rsidRPr="003A2F34" w:rsidRDefault="003F0716" w:rsidP="003A2F34">
      <w:pPr>
        <w:numPr>
          <w:ilvl w:val="0"/>
          <w:numId w:val="12"/>
        </w:numPr>
        <w:spacing w:after="120"/>
        <w:ind w:left="840"/>
        <w:rPr>
          <w:rFonts w:ascii="Times New Roman" w:eastAsia="MS Mincho" w:hAnsi="Times New Roman" w:cs="Times New Roman"/>
          <w:lang w:bidi="ar"/>
        </w:rPr>
      </w:pPr>
      <w:r w:rsidRPr="003A2F34">
        <w:rPr>
          <w:rFonts w:ascii="Times New Roman" w:eastAsia="MS Mincho" w:hAnsi="Times New Roman" w:cs="Times New Roman"/>
          <w:kern w:val="0"/>
          <w:sz w:val="20"/>
          <w:szCs w:val="20"/>
          <w:lang w:bidi="ar"/>
        </w:rPr>
        <w:t xml:space="preserve">RS for phase tracking: through configurable multi-set DM-RS, </w:t>
      </w:r>
      <w:r w:rsidRPr="003A2F34">
        <w:rPr>
          <w:rFonts w:ascii="Times New Roman" w:eastAsia="MS Mincho" w:hAnsi="Times New Roman" w:cs="Times New Roman"/>
          <w:kern w:val="0"/>
          <w:sz w:val="20"/>
          <w:szCs w:val="20"/>
          <w:lang w:bidi="ar"/>
        </w:rPr>
        <w:t>RS for phase tracking could be viewed as a component set of DMRS. The main purpose of RS for phase tracking is for demodulation. Thus there is no need to define independent RS for phase tracking;</w:t>
      </w:r>
    </w:p>
    <w:p w:rsidR="00AD05C0" w:rsidRPr="003A2F34" w:rsidRDefault="003F0716" w:rsidP="003A2F34">
      <w:pPr>
        <w:numPr>
          <w:ilvl w:val="0"/>
          <w:numId w:val="12"/>
        </w:numPr>
        <w:spacing w:after="120"/>
        <w:ind w:left="840"/>
        <w:rPr>
          <w:rFonts w:ascii="Times New Roman" w:eastAsia="MS Mincho" w:hAnsi="Times New Roman" w:cs="Times New Roman"/>
          <w:lang w:bidi="ar"/>
        </w:rPr>
      </w:pPr>
      <w:r w:rsidRPr="003A2F34">
        <w:rPr>
          <w:rFonts w:ascii="Times New Roman" w:eastAsia="MS Mincho" w:hAnsi="Times New Roman" w:cs="Times New Roman"/>
          <w:kern w:val="0"/>
          <w:sz w:val="20"/>
          <w:szCs w:val="20"/>
          <w:lang w:bidi="ar"/>
        </w:rPr>
        <w:t>RS for time/freq. tracking: For high frequency, the demodula</w:t>
      </w:r>
      <w:r w:rsidRPr="003A2F34">
        <w:rPr>
          <w:rFonts w:ascii="Times New Roman" w:eastAsia="MS Mincho" w:hAnsi="Times New Roman" w:cs="Times New Roman"/>
          <w:kern w:val="0"/>
          <w:sz w:val="20"/>
          <w:szCs w:val="20"/>
          <w:lang w:bidi="ar"/>
        </w:rPr>
        <w:t xml:space="preserve">tion performance may be degraded due to higher </w:t>
      </w:r>
      <w:proofErr w:type="spellStart"/>
      <w:r w:rsidRPr="003A2F34">
        <w:rPr>
          <w:rFonts w:ascii="Times New Roman" w:eastAsia="MS Mincho" w:hAnsi="Times New Roman" w:cs="Times New Roman"/>
          <w:kern w:val="0"/>
          <w:sz w:val="20"/>
          <w:szCs w:val="20"/>
          <w:lang w:bidi="ar"/>
        </w:rPr>
        <w:t>dopler</w:t>
      </w:r>
      <w:proofErr w:type="spellEnd"/>
      <w:r w:rsidRPr="003A2F34">
        <w:rPr>
          <w:rFonts w:ascii="Times New Roman" w:eastAsia="MS Mincho" w:hAnsi="Times New Roman" w:cs="Times New Roman"/>
          <w:kern w:val="0"/>
          <w:sz w:val="20"/>
          <w:szCs w:val="20"/>
          <w:lang w:bidi="ar"/>
        </w:rPr>
        <w:t xml:space="preserve"> offset; </w:t>
      </w:r>
      <w:proofErr w:type="gramStart"/>
      <w:r w:rsidRPr="003A2F34">
        <w:rPr>
          <w:rFonts w:ascii="Times New Roman" w:eastAsia="MS Mincho" w:hAnsi="Times New Roman" w:cs="Times New Roman"/>
          <w:kern w:val="0"/>
          <w:sz w:val="20"/>
          <w:szCs w:val="20"/>
          <w:lang w:bidi="ar"/>
        </w:rPr>
        <w:t>Through</w:t>
      </w:r>
      <w:proofErr w:type="gramEnd"/>
      <w:r w:rsidRPr="003A2F34">
        <w:rPr>
          <w:rFonts w:ascii="Times New Roman" w:eastAsia="MS Mincho" w:hAnsi="Times New Roman" w:cs="Times New Roman"/>
          <w:kern w:val="0"/>
          <w:sz w:val="20"/>
          <w:szCs w:val="20"/>
          <w:lang w:bidi="ar"/>
        </w:rPr>
        <w:t xml:space="preserve"> configurable multi-set RS, it is also possible to configure RS density to solve this problem. </w:t>
      </w:r>
    </w:p>
    <w:p w:rsidR="00AD05C0" w:rsidRPr="003A2F34" w:rsidRDefault="003F0716" w:rsidP="003A2F34">
      <w:pPr>
        <w:numPr>
          <w:ilvl w:val="0"/>
          <w:numId w:val="12"/>
        </w:numPr>
        <w:spacing w:after="120"/>
        <w:ind w:left="840"/>
        <w:rPr>
          <w:rFonts w:ascii="Times New Roman" w:eastAsia="MS Mincho" w:hAnsi="Times New Roman" w:cs="Times New Roman"/>
          <w:lang w:bidi="ar"/>
        </w:rPr>
      </w:pPr>
      <w:r w:rsidRPr="003A2F34">
        <w:rPr>
          <w:rFonts w:ascii="Times New Roman" w:eastAsia="MS Mincho" w:hAnsi="Times New Roman" w:cs="Times New Roman"/>
          <w:kern w:val="0"/>
          <w:sz w:val="20"/>
          <w:szCs w:val="20"/>
          <w:lang w:bidi="ar"/>
        </w:rPr>
        <w:t>RS for radio link monitoring: in our companion contribution, PDCCH uses the beam gained ini</w:t>
      </w:r>
      <w:r w:rsidRPr="003A2F34">
        <w:rPr>
          <w:rFonts w:ascii="Times New Roman" w:eastAsia="MS Mincho" w:hAnsi="Times New Roman" w:cs="Times New Roman"/>
          <w:kern w:val="0"/>
          <w:sz w:val="20"/>
          <w:szCs w:val="20"/>
          <w:lang w:bidi="ar"/>
        </w:rPr>
        <w:t>tial access. It is believed that with this information a robust control channel could be constructed. Radio link quality could be guaranteed with such robust control channel. Mobility related measurement would be enough for radio link monitoring. Thus RS f</w:t>
      </w:r>
      <w:r w:rsidRPr="003A2F34">
        <w:rPr>
          <w:rFonts w:ascii="Times New Roman" w:eastAsia="MS Mincho" w:hAnsi="Times New Roman" w:cs="Times New Roman"/>
          <w:kern w:val="0"/>
          <w:sz w:val="20"/>
          <w:szCs w:val="20"/>
          <w:lang w:bidi="ar"/>
        </w:rPr>
        <w:t xml:space="preserve">or RRM measurement could also be used for radio link monitoring. </w:t>
      </w:r>
    </w:p>
    <w:p w:rsidR="00AD05C0" w:rsidRPr="003A2F34" w:rsidRDefault="003F0716" w:rsidP="003A2F34">
      <w:pPr>
        <w:numPr>
          <w:ilvl w:val="0"/>
          <w:numId w:val="12"/>
        </w:numPr>
        <w:spacing w:after="120"/>
        <w:ind w:left="840"/>
        <w:rPr>
          <w:rFonts w:ascii="Times New Roman" w:eastAsia="MS Mincho" w:hAnsi="Times New Roman" w:cs="Times New Roman"/>
          <w:lang w:bidi="ar"/>
        </w:rPr>
      </w:pPr>
      <w:r w:rsidRPr="003A2F34">
        <w:rPr>
          <w:rFonts w:ascii="Times New Roman" w:eastAsia="MS Mincho" w:hAnsi="Times New Roman" w:cs="Times New Roman"/>
          <w:kern w:val="0"/>
          <w:sz w:val="20"/>
          <w:szCs w:val="20"/>
          <w:lang w:bidi="ar"/>
        </w:rPr>
        <w:t xml:space="preserve">RS for RRM measurement: RS in SS block could be used for this purpose; UE specifically configured CSI-RS could also be used for this; </w:t>
      </w:r>
    </w:p>
    <w:p w:rsidR="00AD05C0" w:rsidRPr="003A2F34" w:rsidRDefault="003F0716" w:rsidP="003A2F34">
      <w:pPr>
        <w:pStyle w:val="Proposal"/>
        <w:spacing w:after="120"/>
        <w:rPr>
          <w:rFonts w:ascii="Times New Roman" w:eastAsia="MS Mincho" w:hAnsi="Times New Roman" w:cs="Times New Roman"/>
          <w:lang w:bidi="ar"/>
        </w:rPr>
      </w:pPr>
      <w:r w:rsidRPr="003A2F34">
        <w:rPr>
          <w:rFonts w:ascii="Times New Roman" w:hAnsi="Times New Roman" w:cs="Times New Roman"/>
          <w:sz w:val="20"/>
          <w:szCs w:val="20"/>
        </w:rPr>
        <w:t>RS for phase tracking, RS for time/</w:t>
      </w:r>
      <w:proofErr w:type="spellStart"/>
      <w:r w:rsidRPr="003A2F34">
        <w:rPr>
          <w:rFonts w:ascii="Times New Roman" w:hAnsi="Times New Roman" w:cs="Times New Roman"/>
          <w:sz w:val="20"/>
          <w:szCs w:val="20"/>
        </w:rPr>
        <w:t>freq</w:t>
      </w:r>
      <w:proofErr w:type="spellEnd"/>
      <w:r w:rsidRPr="003A2F34">
        <w:rPr>
          <w:rFonts w:ascii="Times New Roman" w:hAnsi="Times New Roman" w:cs="Times New Roman"/>
          <w:sz w:val="20"/>
          <w:szCs w:val="20"/>
        </w:rPr>
        <w:t xml:space="preserve"> tracking, RS fo</w:t>
      </w:r>
      <w:r w:rsidRPr="003A2F34">
        <w:rPr>
          <w:rFonts w:ascii="Times New Roman" w:hAnsi="Times New Roman" w:cs="Times New Roman"/>
          <w:sz w:val="20"/>
          <w:szCs w:val="20"/>
        </w:rPr>
        <w:t>r radio link monitoring and RS for RRM measurement should reuse CSI-RS, configurable multi-set DMRS and RS in SS block.</w:t>
      </w:r>
      <w:r w:rsidRPr="003A2F34">
        <w:rPr>
          <w:rFonts w:ascii="Times New Roman" w:hAnsi="Times New Roman" w:cs="Times New Roman"/>
          <w:iCs/>
          <w:kern w:val="0"/>
          <w:sz w:val="20"/>
          <w:szCs w:val="20"/>
        </w:rPr>
        <w:t xml:space="preserve"> </w:t>
      </w:r>
      <w:r w:rsidRPr="003A2F34">
        <w:rPr>
          <w:rFonts w:ascii="Times New Roman" w:eastAsia="MS Mincho" w:hAnsi="Times New Roman" w:cs="Times New Roman"/>
          <w:kern w:val="0"/>
          <w:sz w:val="20"/>
          <w:szCs w:val="20"/>
          <w:lang w:bidi="ar"/>
        </w:rPr>
        <w:t xml:space="preserve"> </w:t>
      </w:r>
    </w:p>
    <w:p w:rsidR="00AD05C0" w:rsidRPr="003A2F34" w:rsidRDefault="003F0716" w:rsidP="003A2F34">
      <w:pPr>
        <w:spacing w:after="120"/>
        <w:rPr>
          <w:rFonts w:ascii="Times New Roman" w:hAnsi="Times New Roman" w:cs="Times New Roman"/>
        </w:rPr>
      </w:pPr>
      <w:r w:rsidRPr="003A2F34">
        <w:rPr>
          <w:rFonts w:ascii="Times New Roman" w:hAnsi="Times New Roman" w:cs="Times New Roman"/>
          <w:kern w:val="0"/>
          <w:sz w:val="20"/>
          <w:szCs w:val="20"/>
        </w:rPr>
        <w:t>For the case of TDD system, due to the existence of analog beam, it may not fully utilize channel reciprocity. Thus even for TDD, refe</w:t>
      </w:r>
      <w:r w:rsidRPr="003A2F34">
        <w:rPr>
          <w:rFonts w:ascii="Times New Roman" w:hAnsi="Times New Roman" w:cs="Times New Roman"/>
          <w:kern w:val="0"/>
          <w:sz w:val="20"/>
          <w:szCs w:val="20"/>
        </w:rPr>
        <w:t xml:space="preserve">rence signal for beam training is still needed. </w:t>
      </w:r>
    </w:p>
    <w:p w:rsidR="00AD05C0" w:rsidRPr="003A2F34" w:rsidRDefault="003F0716" w:rsidP="003A2F34">
      <w:pPr>
        <w:pStyle w:val="Proposal"/>
        <w:spacing w:after="120"/>
        <w:rPr>
          <w:rFonts w:ascii="Times New Roman" w:hAnsi="Times New Roman" w:cs="Times New Roman"/>
          <w:iCs/>
        </w:rPr>
      </w:pPr>
      <w:r w:rsidRPr="003A2F34">
        <w:rPr>
          <w:rFonts w:ascii="Times New Roman" w:hAnsi="Times New Roman" w:cs="Times New Roman"/>
          <w:iCs/>
          <w:kern w:val="0"/>
          <w:sz w:val="20"/>
          <w:szCs w:val="20"/>
        </w:rPr>
        <w:t xml:space="preserve">It is necessary for NR TDD to support </w:t>
      </w:r>
      <w:r w:rsidRPr="003A2F34">
        <w:rPr>
          <w:rFonts w:ascii="Times New Roman" w:hAnsi="Times New Roman" w:cs="Times New Roman"/>
          <w:iCs/>
          <w:kern w:val="0"/>
          <w:sz w:val="20"/>
          <w:szCs w:val="20"/>
        </w:rPr>
        <w:t>CSI-RS</w:t>
      </w:r>
      <w:r w:rsidRPr="003A2F34">
        <w:rPr>
          <w:rFonts w:ascii="Times New Roman" w:hAnsi="Times New Roman" w:cs="Times New Roman"/>
          <w:iCs/>
          <w:kern w:val="0"/>
          <w:sz w:val="20"/>
          <w:szCs w:val="20"/>
        </w:rPr>
        <w:t xml:space="preserve"> for beam </w:t>
      </w:r>
      <w:r w:rsidRPr="003A2F34">
        <w:rPr>
          <w:rFonts w:ascii="Times New Roman" w:hAnsi="Times New Roman" w:cs="Times New Roman"/>
          <w:iCs/>
          <w:kern w:val="0"/>
          <w:sz w:val="20"/>
          <w:szCs w:val="20"/>
        </w:rPr>
        <w:t>management</w:t>
      </w:r>
      <w:r w:rsidRPr="003A2F34">
        <w:rPr>
          <w:rFonts w:ascii="Times New Roman" w:hAnsi="Times New Roman" w:cs="Times New Roman"/>
          <w:iCs/>
          <w:kern w:val="0"/>
          <w:sz w:val="20"/>
          <w:szCs w:val="20"/>
        </w:rPr>
        <w:t>.</w:t>
      </w:r>
    </w:p>
    <w:p w:rsidR="00AD05C0" w:rsidRPr="003A2F34" w:rsidRDefault="003F0716" w:rsidP="003A2F34">
      <w:pPr>
        <w:spacing w:after="120"/>
        <w:rPr>
          <w:rFonts w:ascii="Times New Roman" w:hAnsi="Times New Roman" w:cs="Times New Roman"/>
        </w:rPr>
      </w:pPr>
      <w:r w:rsidRPr="003A2F34">
        <w:rPr>
          <w:rFonts w:ascii="Times New Roman" w:hAnsi="Times New Roman" w:cs="Times New Roman"/>
          <w:kern w:val="0"/>
          <w:sz w:val="20"/>
          <w:szCs w:val="20"/>
        </w:rPr>
        <w:t>The targeting verticals for NR is includes eMBB, mMTC and URLLC. CSI acquisition should satisfy the needs of these verticals. Especially in U</w:t>
      </w:r>
      <w:r w:rsidRPr="003A2F34">
        <w:rPr>
          <w:rFonts w:ascii="Times New Roman" w:hAnsi="Times New Roman" w:cs="Times New Roman"/>
          <w:kern w:val="0"/>
          <w:sz w:val="20"/>
          <w:szCs w:val="20"/>
        </w:rPr>
        <w:t>RLLC, it needs CSI-RS and corresponding report self-contained in a slot. Thus CSI-RS may also be front loaded. But considering the fact that aperiodic CSI-RS may need to be triggered by PDCCH, it should not be within the area of PDCCH blind decoding. We di</w:t>
      </w:r>
      <w:r w:rsidRPr="003A2F34">
        <w:rPr>
          <w:rFonts w:ascii="Times New Roman" w:hAnsi="Times New Roman" w:cs="Times New Roman"/>
          <w:kern w:val="0"/>
          <w:sz w:val="20"/>
          <w:szCs w:val="20"/>
        </w:rPr>
        <w:t>scussed above that multi-set DMRS is independently configured for data and control. The multi-set RS for data includes a default part of front loaded RS. CSI-RS should be in the similar area.</w:t>
      </w:r>
    </w:p>
    <w:p w:rsidR="00AD05C0" w:rsidRPr="003A2F34" w:rsidRDefault="003F0716" w:rsidP="003A2F34">
      <w:pPr>
        <w:pStyle w:val="Proposal"/>
        <w:spacing w:after="120"/>
        <w:rPr>
          <w:rFonts w:ascii="Times New Roman" w:hAnsi="Times New Roman" w:cs="Times New Roman"/>
          <w:iCs/>
        </w:rPr>
      </w:pPr>
      <w:r w:rsidRPr="003A2F34">
        <w:rPr>
          <w:rFonts w:ascii="Times New Roman" w:hAnsi="Times New Roman" w:cs="Times New Roman"/>
          <w:iCs/>
          <w:kern w:val="0"/>
          <w:sz w:val="20"/>
          <w:szCs w:val="20"/>
        </w:rPr>
        <w:t>It is necessary for NR TDD to support</w:t>
      </w:r>
      <w:r w:rsidRPr="003A2F34">
        <w:rPr>
          <w:rFonts w:ascii="Times New Roman" w:hAnsi="Times New Roman" w:cs="Times New Roman"/>
          <w:iCs/>
          <w:kern w:val="0"/>
          <w:sz w:val="20"/>
          <w:szCs w:val="20"/>
        </w:rPr>
        <w:t xml:space="preserve"> front loaded</w:t>
      </w:r>
      <w:r w:rsidRPr="003A2F34">
        <w:rPr>
          <w:rFonts w:ascii="Times New Roman" w:hAnsi="Times New Roman" w:cs="Times New Roman"/>
          <w:iCs/>
          <w:kern w:val="0"/>
          <w:sz w:val="20"/>
          <w:szCs w:val="20"/>
        </w:rPr>
        <w:t xml:space="preserve"> </w:t>
      </w:r>
      <w:r w:rsidRPr="003A2F34">
        <w:rPr>
          <w:rFonts w:ascii="Times New Roman" w:hAnsi="Times New Roman" w:cs="Times New Roman"/>
          <w:iCs/>
          <w:kern w:val="0"/>
          <w:sz w:val="20"/>
          <w:szCs w:val="20"/>
        </w:rPr>
        <w:t>CSI-RS</w:t>
      </w:r>
      <w:r w:rsidRPr="003A2F34">
        <w:rPr>
          <w:rFonts w:ascii="Times New Roman" w:hAnsi="Times New Roman" w:cs="Times New Roman"/>
          <w:iCs/>
          <w:kern w:val="0"/>
          <w:sz w:val="20"/>
          <w:szCs w:val="20"/>
        </w:rPr>
        <w:t xml:space="preserve"> for </w:t>
      </w:r>
      <w:r w:rsidRPr="003A2F34">
        <w:rPr>
          <w:rFonts w:ascii="Times New Roman" w:hAnsi="Times New Roman" w:cs="Times New Roman"/>
          <w:iCs/>
          <w:kern w:val="0"/>
          <w:sz w:val="20"/>
          <w:szCs w:val="20"/>
        </w:rPr>
        <w:t xml:space="preserve">report in the same slot. </w:t>
      </w:r>
    </w:p>
    <w:p w:rsidR="00AD05C0" w:rsidRPr="003A2F34" w:rsidRDefault="003F0716" w:rsidP="003A2F34">
      <w:pPr>
        <w:pStyle w:val="Proposal"/>
        <w:spacing w:after="120"/>
        <w:rPr>
          <w:rFonts w:ascii="Times New Roman" w:hAnsi="Times New Roman" w:cs="Times New Roman"/>
          <w:iCs/>
        </w:rPr>
      </w:pPr>
      <w:r w:rsidRPr="003A2F34">
        <w:rPr>
          <w:rFonts w:ascii="Times New Roman" w:hAnsi="Times New Roman" w:cs="Times New Roman"/>
          <w:iCs/>
          <w:kern w:val="0"/>
          <w:sz w:val="20"/>
          <w:szCs w:val="20"/>
        </w:rPr>
        <w:t>The front loaded CSI-RS should not overlap with the PDCCH blind decoding area.</w:t>
      </w:r>
    </w:p>
    <w:p w:rsidR="00AD05C0" w:rsidRPr="003A2F34" w:rsidRDefault="00AD05C0" w:rsidP="003A2F34">
      <w:pPr>
        <w:spacing w:after="120"/>
        <w:rPr>
          <w:rFonts w:ascii="Times New Roman" w:hAnsi="Times New Roman" w:cs="Times New Roman"/>
        </w:rPr>
      </w:pPr>
    </w:p>
    <w:p w:rsidR="00AD05C0" w:rsidRPr="003A2F34" w:rsidRDefault="00AD05C0" w:rsidP="003A2F34">
      <w:pPr>
        <w:spacing w:after="120"/>
        <w:rPr>
          <w:rFonts w:ascii="Times New Roman" w:hAnsi="Times New Roman" w:cs="Times New Roman"/>
        </w:rPr>
      </w:pPr>
    </w:p>
    <w:p w:rsidR="00AD05C0" w:rsidRPr="003A2F34" w:rsidRDefault="003F0716" w:rsidP="003A2F34">
      <w:pPr>
        <w:pStyle w:val="1"/>
        <w:spacing w:before="0" w:after="120"/>
        <w:rPr>
          <w:rFonts w:ascii="Times New Roman" w:hAnsi="Times New Roman" w:cs="Times New Roman"/>
        </w:rPr>
      </w:pPr>
      <w:r w:rsidRPr="003A2F34">
        <w:rPr>
          <w:rFonts w:ascii="Times New Roman" w:eastAsia="宋体" w:hAnsi="Times New Roman" w:cs="Times New Roman"/>
          <w:lang w:val="en-US"/>
        </w:rPr>
        <w:t xml:space="preserve">UL Reference Signals </w:t>
      </w:r>
    </w:p>
    <w:p w:rsidR="00AD05C0" w:rsidRPr="003A2F34" w:rsidRDefault="003F0716" w:rsidP="003A2F34">
      <w:pPr>
        <w:spacing w:after="120"/>
        <w:rPr>
          <w:rFonts w:ascii="Times New Roman" w:hAnsi="Times New Roman" w:cs="Times New Roman"/>
        </w:rPr>
      </w:pPr>
      <w:r w:rsidRPr="003A2F34">
        <w:rPr>
          <w:rFonts w:ascii="Times New Roman" w:hAnsi="Times New Roman" w:cs="Times New Roman"/>
          <w:kern w:val="0"/>
          <w:sz w:val="20"/>
          <w:szCs w:val="20"/>
        </w:rPr>
        <w:t>In RAN1 #86b, the following RS are agreed to be supported for NR.</w:t>
      </w:r>
    </w:p>
    <w:p w:rsidR="00AD05C0" w:rsidRPr="003A2F34" w:rsidRDefault="003F0716" w:rsidP="003A2F34">
      <w:pPr>
        <w:spacing w:after="120"/>
        <w:rPr>
          <w:rFonts w:ascii="Times New Roman" w:hAnsi="Times New Roman" w:cs="Times New Roman"/>
        </w:rPr>
      </w:pPr>
      <w:r w:rsidRPr="003A2F34">
        <w:rPr>
          <w:rFonts w:ascii="Times New Roman" w:hAnsi="Times New Roman" w:cs="Times New Roman"/>
          <w:noProof/>
        </w:rPr>
        <w:lastRenderedPageBreak/>
        <mc:AlternateContent>
          <mc:Choice Requires="wps">
            <w:drawing>
              <wp:inline distT="0" distB="0" distL="0" distR="0">
                <wp:extent cx="5934710" cy="1543050"/>
                <wp:effectExtent l="4445" t="4445" r="23495" b="14605"/>
                <wp:docPr id="6"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D05C0" w:rsidRDefault="003F0716">
                            <w:pPr>
                              <w:ind w:left="1440" w:hanging="1440"/>
                              <w:jc w:val="left"/>
                              <w:rPr>
                                <w:rFonts w:eastAsia="MS Mincho"/>
                              </w:rPr>
                            </w:pPr>
                            <w:r>
                              <w:rPr>
                                <w:rFonts w:ascii="Times" w:eastAsia="MS Mincho" w:hAnsi="Times" w:cs="Times New Roman"/>
                                <w:b/>
                                <w:kern w:val="0"/>
                                <w:sz w:val="20"/>
                                <w:szCs w:val="24"/>
                                <w:highlight w:val="green"/>
                                <w:u w:val="single"/>
                                <w:lang w:bidi="ar"/>
                              </w:rPr>
                              <w:t>Agreements:</w:t>
                            </w:r>
                          </w:p>
                          <w:p w:rsidR="00AD05C0" w:rsidRDefault="003F0716">
                            <w:pPr>
                              <w:numPr>
                                <w:ilvl w:val="0"/>
                                <w:numId w:val="11"/>
                              </w:numPr>
                              <w:jc w:val="left"/>
                              <w:rPr>
                                <w:rFonts w:eastAsia="MS Mincho"/>
                              </w:rPr>
                            </w:pPr>
                            <w:r>
                              <w:rPr>
                                <w:rFonts w:ascii="Times" w:eastAsia="MS Mincho" w:hAnsi="Times" w:cs="Times New Roman"/>
                                <w:kern w:val="0"/>
                                <w:sz w:val="20"/>
                                <w:szCs w:val="24"/>
                                <w:lang w:bidi="ar"/>
                              </w:rPr>
                              <w:t xml:space="preserve">At least the following RSs are supported for </w:t>
                            </w:r>
                            <w:r>
                              <w:rPr>
                                <w:rFonts w:ascii="Times" w:eastAsia="MS Mincho" w:hAnsi="Times" w:cs="Times New Roman"/>
                                <w:kern w:val="0"/>
                                <w:sz w:val="20"/>
                                <w:szCs w:val="24"/>
                                <w:lang w:bidi="ar"/>
                              </w:rPr>
                              <w:t>NR uplink</w:t>
                            </w:r>
                          </w:p>
                          <w:p w:rsidR="00AD05C0" w:rsidRDefault="003F0716">
                            <w:pPr>
                              <w:numPr>
                                <w:ilvl w:val="1"/>
                                <w:numId w:val="11"/>
                              </w:numPr>
                              <w:jc w:val="left"/>
                              <w:rPr>
                                <w:rFonts w:eastAsia="MS Mincho"/>
                              </w:rPr>
                            </w:pPr>
                            <w:r>
                              <w:rPr>
                                <w:rFonts w:ascii="Times" w:eastAsia="MS Mincho" w:hAnsi="Times" w:cs="Times New Roman"/>
                                <w:kern w:val="0"/>
                                <w:sz w:val="20"/>
                                <w:szCs w:val="24"/>
                                <w:lang w:bidi="ar"/>
                              </w:rPr>
                              <w:t>SRS: Reference signal with main functionalities of CSI acquisition, beam management</w:t>
                            </w:r>
                          </w:p>
                          <w:p w:rsidR="00AD05C0" w:rsidRDefault="003F0716">
                            <w:pPr>
                              <w:numPr>
                                <w:ilvl w:val="2"/>
                                <w:numId w:val="11"/>
                              </w:numPr>
                              <w:jc w:val="left"/>
                              <w:rPr>
                                <w:rFonts w:eastAsia="MS Mincho"/>
                              </w:rPr>
                            </w:pPr>
                            <w:r>
                              <w:rPr>
                                <w:rFonts w:ascii="Times" w:eastAsia="MS Mincho" w:hAnsi="Times" w:cs="Times New Roman"/>
                                <w:kern w:val="0"/>
                                <w:sz w:val="20"/>
                                <w:szCs w:val="24"/>
                                <w:lang w:bidi="ar"/>
                              </w:rPr>
                              <w:t>FFS: RRM measurement</w:t>
                            </w:r>
                          </w:p>
                          <w:p w:rsidR="00AD05C0" w:rsidRDefault="003F0716">
                            <w:pPr>
                              <w:numPr>
                                <w:ilvl w:val="1"/>
                                <w:numId w:val="11"/>
                              </w:numPr>
                              <w:jc w:val="left"/>
                              <w:rPr>
                                <w:rFonts w:eastAsia="MS Mincho"/>
                              </w:rPr>
                            </w:pPr>
                            <w:r>
                              <w:rPr>
                                <w:rFonts w:ascii="Times" w:eastAsia="MS Mincho" w:hAnsi="Times" w:cs="Times New Roman"/>
                                <w:kern w:val="0"/>
                                <w:sz w:val="20"/>
                                <w:szCs w:val="24"/>
                                <w:lang w:bidi="ar"/>
                              </w:rPr>
                              <w:t>DM-RS: Reference signal with main functionalities of data and control demodulation</w:t>
                            </w:r>
                          </w:p>
                          <w:p w:rsidR="00AD05C0" w:rsidRDefault="003F0716">
                            <w:pPr>
                              <w:numPr>
                                <w:ilvl w:val="2"/>
                                <w:numId w:val="11"/>
                              </w:numPr>
                              <w:jc w:val="left"/>
                              <w:rPr>
                                <w:rFonts w:eastAsia="MS Mincho"/>
                              </w:rPr>
                            </w:pPr>
                            <w:r>
                              <w:rPr>
                                <w:rFonts w:ascii="Times" w:eastAsia="MS Mincho" w:hAnsi="Times" w:cs="Times New Roman"/>
                                <w:kern w:val="0"/>
                                <w:sz w:val="20"/>
                                <w:szCs w:val="24"/>
                                <w:lang w:bidi="ar"/>
                              </w:rPr>
                              <w:t>FFS: beam management</w:t>
                            </w:r>
                          </w:p>
                          <w:p w:rsidR="00AD05C0" w:rsidRDefault="003F0716">
                            <w:pPr>
                              <w:numPr>
                                <w:ilvl w:val="1"/>
                                <w:numId w:val="11"/>
                              </w:numPr>
                              <w:jc w:val="left"/>
                              <w:rPr>
                                <w:rFonts w:eastAsia="MS Mincho"/>
                              </w:rPr>
                            </w:pPr>
                            <w:r>
                              <w:rPr>
                                <w:rFonts w:ascii="Times" w:eastAsia="MS Mincho" w:hAnsi="Times" w:cs="Times New Roman"/>
                                <w:kern w:val="0"/>
                                <w:sz w:val="20"/>
                                <w:szCs w:val="24"/>
                                <w:lang w:bidi="ar"/>
                              </w:rPr>
                              <w:t>Reference signal for phase tracking</w:t>
                            </w:r>
                          </w:p>
                          <w:p w:rsidR="00AD05C0" w:rsidRDefault="003F0716">
                            <w:pPr>
                              <w:numPr>
                                <w:ilvl w:val="2"/>
                                <w:numId w:val="11"/>
                              </w:numPr>
                              <w:jc w:val="left"/>
                              <w:rPr>
                                <w:rFonts w:eastAsia="MS Mincho"/>
                              </w:rPr>
                            </w:pPr>
                            <w:r>
                              <w:rPr>
                                <w:rFonts w:ascii="Times" w:eastAsia="MS Mincho" w:hAnsi="Times" w:cs="Times New Roman"/>
                                <w:kern w:val="0"/>
                                <w:sz w:val="20"/>
                                <w:szCs w:val="24"/>
                                <w:lang w:bidi="ar"/>
                              </w:rPr>
                              <w:t>F</w:t>
                            </w:r>
                            <w:r>
                              <w:rPr>
                                <w:rFonts w:ascii="Times" w:eastAsia="MS Mincho" w:hAnsi="Times" w:cs="Times New Roman"/>
                                <w:kern w:val="0"/>
                                <w:sz w:val="20"/>
                                <w:szCs w:val="24"/>
                                <w:lang w:bidi="ar"/>
                              </w:rPr>
                              <w:t>FS: Whether DM-RS extension can be applied or not</w:t>
                            </w:r>
                          </w:p>
                          <w:p w:rsidR="00AD05C0" w:rsidRDefault="003F0716">
                            <w:pPr>
                              <w:numPr>
                                <w:ilvl w:val="2"/>
                                <w:numId w:val="11"/>
                              </w:numPr>
                              <w:jc w:val="left"/>
                              <w:rPr>
                                <w:rFonts w:eastAsia="MS Mincho"/>
                              </w:rPr>
                            </w:pPr>
                            <w:r>
                              <w:rPr>
                                <w:rFonts w:ascii="Times" w:eastAsia="MS Mincho" w:hAnsi="Times" w:cs="Times New Roman"/>
                                <w:kern w:val="0"/>
                                <w:sz w:val="20"/>
                                <w:szCs w:val="24"/>
                                <w:lang w:bidi="ar"/>
                              </w:rPr>
                              <w:t>FFS whether new RS or RS for other functionalities can be used</w:t>
                            </w:r>
                          </w:p>
                          <w:p w:rsidR="00AD05C0" w:rsidRDefault="003F0716">
                            <w:pPr>
                              <w:numPr>
                                <w:ilvl w:val="1"/>
                                <w:numId w:val="11"/>
                              </w:numPr>
                              <w:jc w:val="left"/>
                              <w:rPr>
                                <w:rFonts w:eastAsia="MS Mincho"/>
                              </w:rPr>
                            </w:pPr>
                            <w:r>
                              <w:rPr>
                                <w:rFonts w:ascii="Times" w:eastAsia="MS Mincho" w:hAnsi="Times" w:cs="Times New Roman"/>
                                <w:kern w:val="0"/>
                                <w:sz w:val="20"/>
                                <w:szCs w:val="24"/>
                                <w:lang w:bidi="ar"/>
                              </w:rPr>
                              <w:t>FFS: Reference signal for RRM measurement</w:t>
                            </w:r>
                          </w:p>
                          <w:p w:rsidR="00AD05C0" w:rsidRDefault="003F0716">
                            <w:pPr>
                              <w:numPr>
                                <w:ilvl w:val="2"/>
                                <w:numId w:val="11"/>
                              </w:numPr>
                              <w:jc w:val="left"/>
                              <w:rPr>
                                <w:rFonts w:eastAsia="MS Mincho"/>
                                <w:lang w:eastAsia="ja-JP"/>
                              </w:rPr>
                            </w:pPr>
                            <w:r>
                              <w:rPr>
                                <w:rFonts w:ascii="Times" w:eastAsia="MS Mincho" w:hAnsi="Times" w:cs="Times New Roman"/>
                                <w:kern w:val="0"/>
                                <w:sz w:val="20"/>
                                <w:szCs w:val="24"/>
                                <w:lang w:bidi="ar"/>
                              </w:rPr>
                              <w:t>FFS whether new RS or RS for other functionalities can be used</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 id="_x0000_s1028"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" fillcolor="white [3201]" strokeweight=".5pt">
                <v:textbox style="mso-fit-shape-to-text:t">
                  <w:txbxContent>
                    <w:p w:rsidR="00AD05C0" w:rsidRDefault="003F0716">
                      <w:pPr>
                        <w:ind w:left="1440" w:hanging="1440"/>
                        <w:jc w:val="left"/>
                        <w:rPr>
                          <w:rFonts w:eastAsia="MS Mincho"/>
                        </w:rPr>
                      </w:pPr>
                      <w:r>
                        <w:rPr>
                          <w:rFonts w:ascii="Times" w:eastAsia="MS Mincho" w:hAnsi="Times" w:cs="Times New Roman"/>
                          <w:b/>
                          <w:kern w:val="0"/>
                          <w:sz w:val="20"/>
                          <w:szCs w:val="24"/>
                          <w:highlight w:val="green"/>
                          <w:u w:val="single"/>
                          <w:lang w:bidi="ar"/>
                        </w:rPr>
                        <w:t>Agreements:</w:t>
                      </w:r>
                    </w:p>
                    <w:p w:rsidR="00AD05C0" w:rsidRDefault="003F0716">
                      <w:pPr>
                        <w:numPr>
                          <w:ilvl w:val="0"/>
                          <w:numId w:val="11"/>
                        </w:numPr>
                        <w:jc w:val="left"/>
                        <w:rPr>
                          <w:rFonts w:eastAsia="MS Mincho"/>
                        </w:rPr>
                      </w:pPr>
                      <w:r>
                        <w:rPr>
                          <w:rFonts w:ascii="Times" w:eastAsia="MS Mincho" w:hAnsi="Times" w:cs="Times New Roman"/>
                          <w:kern w:val="0"/>
                          <w:sz w:val="20"/>
                          <w:szCs w:val="24"/>
                          <w:lang w:bidi="ar"/>
                        </w:rPr>
                        <w:t xml:space="preserve">At least the following RSs are supported for </w:t>
                      </w:r>
                      <w:r>
                        <w:rPr>
                          <w:rFonts w:ascii="Times" w:eastAsia="MS Mincho" w:hAnsi="Times" w:cs="Times New Roman"/>
                          <w:kern w:val="0"/>
                          <w:sz w:val="20"/>
                          <w:szCs w:val="24"/>
                          <w:lang w:bidi="ar"/>
                        </w:rPr>
                        <w:t>NR uplink</w:t>
                      </w:r>
                    </w:p>
                    <w:p w:rsidR="00AD05C0" w:rsidRDefault="003F0716">
                      <w:pPr>
                        <w:numPr>
                          <w:ilvl w:val="1"/>
                          <w:numId w:val="11"/>
                        </w:numPr>
                        <w:jc w:val="left"/>
                        <w:rPr>
                          <w:rFonts w:eastAsia="MS Mincho"/>
                        </w:rPr>
                      </w:pPr>
                      <w:r>
                        <w:rPr>
                          <w:rFonts w:ascii="Times" w:eastAsia="MS Mincho" w:hAnsi="Times" w:cs="Times New Roman"/>
                          <w:kern w:val="0"/>
                          <w:sz w:val="20"/>
                          <w:szCs w:val="24"/>
                          <w:lang w:bidi="ar"/>
                        </w:rPr>
                        <w:t>SRS: Reference signal with main functionalities of CSI acquisition, beam management</w:t>
                      </w:r>
                    </w:p>
                    <w:p w:rsidR="00AD05C0" w:rsidRDefault="003F0716">
                      <w:pPr>
                        <w:numPr>
                          <w:ilvl w:val="2"/>
                          <w:numId w:val="11"/>
                        </w:numPr>
                        <w:jc w:val="left"/>
                        <w:rPr>
                          <w:rFonts w:eastAsia="MS Mincho"/>
                        </w:rPr>
                      </w:pPr>
                      <w:r>
                        <w:rPr>
                          <w:rFonts w:ascii="Times" w:eastAsia="MS Mincho" w:hAnsi="Times" w:cs="Times New Roman"/>
                          <w:kern w:val="0"/>
                          <w:sz w:val="20"/>
                          <w:szCs w:val="24"/>
                          <w:lang w:bidi="ar"/>
                        </w:rPr>
                        <w:t>FFS: RRM measurement</w:t>
                      </w:r>
                    </w:p>
                    <w:p w:rsidR="00AD05C0" w:rsidRDefault="003F0716">
                      <w:pPr>
                        <w:numPr>
                          <w:ilvl w:val="1"/>
                          <w:numId w:val="11"/>
                        </w:numPr>
                        <w:jc w:val="left"/>
                        <w:rPr>
                          <w:rFonts w:eastAsia="MS Mincho"/>
                        </w:rPr>
                      </w:pPr>
                      <w:r>
                        <w:rPr>
                          <w:rFonts w:ascii="Times" w:eastAsia="MS Mincho" w:hAnsi="Times" w:cs="Times New Roman"/>
                          <w:kern w:val="0"/>
                          <w:sz w:val="20"/>
                          <w:szCs w:val="24"/>
                          <w:lang w:bidi="ar"/>
                        </w:rPr>
                        <w:t>DM-RS: Reference signal with main functionalities of data and control demodulation</w:t>
                      </w:r>
                    </w:p>
                    <w:p w:rsidR="00AD05C0" w:rsidRDefault="003F0716">
                      <w:pPr>
                        <w:numPr>
                          <w:ilvl w:val="2"/>
                          <w:numId w:val="11"/>
                        </w:numPr>
                        <w:jc w:val="left"/>
                        <w:rPr>
                          <w:rFonts w:eastAsia="MS Mincho"/>
                        </w:rPr>
                      </w:pPr>
                      <w:r>
                        <w:rPr>
                          <w:rFonts w:ascii="Times" w:eastAsia="MS Mincho" w:hAnsi="Times" w:cs="Times New Roman"/>
                          <w:kern w:val="0"/>
                          <w:sz w:val="20"/>
                          <w:szCs w:val="24"/>
                          <w:lang w:bidi="ar"/>
                        </w:rPr>
                        <w:t>FFS: beam management</w:t>
                      </w:r>
                    </w:p>
                    <w:p w:rsidR="00AD05C0" w:rsidRDefault="003F0716">
                      <w:pPr>
                        <w:numPr>
                          <w:ilvl w:val="1"/>
                          <w:numId w:val="11"/>
                        </w:numPr>
                        <w:jc w:val="left"/>
                        <w:rPr>
                          <w:rFonts w:eastAsia="MS Mincho"/>
                        </w:rPr>
                      </w:pPr>
                      <w:r>
                        <w:rPr>
                          <w:rFonts w:ascii="Times" w:eastAsia="MS Mincho" w:hAnsi="Times" w:cs="Times New Roman"/>
                          <w:kern w:val="0"/>
                          <w:sz w:val="20"/>
                          <w:szCs w:val="24"/>
                          <w:lang w:bidi="ar"/>
                        </w:rPr>
                        <w:t>Reference signal for phase tracking</w:t>
                      </w:r>
                    </w:p>
                    <w:p w:rsidR="00AD05C0" w:rsidRDefault="003F0716">
                      <w:pPr>
                        <w:numPr>
                          <w:ilvl w:val="2"/>
                          <w:numId w:val="11"/>
                        </w:numPr>
                        <w:jc w:val="left"/>
                        <w:rPr>
                          <w:rFonts w:eastAsia="MS Mincho"/>
                        </w:rPr>
                      </w:pPr>
                      <w:r>
                        <w:rPr>
                          <w:rFonts w:ascii="Times" w:eastAsia="MS Mincho" w:hAnsi="Times" w:cs="Times New Roman"/>
                          <w:kern w:val="0"/>
                          <w:sz w:val="20"/>
                          <w:szCs w:val="24"/>
                          <w:lang w:bidi="ar"/>
                        </w:rPr>
                        <w:t>F</w:t>
                      </w:r>
                      <w:r>
                        <w:rPr>
                          <w:rFonts w:ascii="Times" w:eastAsia="MS Mincho" w:hAnsi="Times" w:cs="Times New Roman"/>
                          <w:kern w:val="0"/>
                          <w:sz w:val="20"/>
                          <w:szCs w:val="24"/>
                          <w:lang w:bidi="ar"/>
                        </w:rPr>
                        <w:t>FS: Whether DM-RS extension can be applied or not</w:t>
                      </w:r>
                    </w:p>
                    <w:p w:rsidR="00AD05C0" w:rsidRDefault="003F0716">
                      <w:pPr>
                        <w:numPr>
                          <w:ilvl w:val="2"/>
                          <w:numId w:val="11"/>
                        </w:numPr>
                        <w:jc w:val="left"/>
                        <w:rPr>
                          <w:rFonts w:eastAsia="MS Mincho"/>
                        </w:rPr>
                      </w:pPr>
                      <w:r>
                        <w:rPr>
                          <w:rFonts w:ascii="Times" w:eastAsia="MS Mincho" w:hAnsi="Times" w:cs="Times New Roman"/>
                          <w:kern w:val="0"/>
                          <w:sz w:val="20"/>
                          <w:szCs w:val="24"/>
                          <w:lang w:bidi="ar"/>
                        </w:rPr>
                        <w:t>FFS whether new RS or RS for other functionalities can be used</w:t>
                      </w:r>
                    </w:p>
                    <w:p w:rsidR="00AD05C0" w:rsidRDefault="003F0716">
                      <w:pPr>
                        <w:numPr>
                          <w:ilvl w:val="1"/>
                          <w:numId w:val="11"/>
                        </w:numPr>
                        <w:jc w:val="left"/>
                        <w:rPr>
                          <w:rFonts w:eastAsia="MS Mincho"/>
                        </w:rPr>
                      </w:pPr>
                      <w:r>
                        <w:rPr>
                          <w:rFonts w:ascii="Times" w:eastAsia="MS Mincho" w:hAnsi="Times" w:cs="Times New Roman"/>
                          <w:kern w:val="0"/>
                          <w:sz w:val="20"/>
                          <w:szCs w:val="24"/>
                          <w:lang w:bidi="ar"/>
                        </w:rPr>
                        <w:t>FFS: Reference signal for RRM measurement</w:t>
                      </w:r>
                    </w:p>
                    <w:p w:rsidR="00AD05C0" w:rsidRDefault="003F0716">
                      <w:pPr>
                        <w:numPr>
                          <w:ilvl w:val="2"/>
                          <w:numId w:val="11"/>
                        </w:numPr>
                        <w:jc w:val="left"/>
                        <w:rPr>
                          <w:rFonts w:eastAsia="MS Mincho"/>
                          <w:lang w:eastAsia="ja-JP"/>
                        </w:rPr>
                      </w:pPr>
                      <w:r>
                        <w:rPr>
                          <w:rFonts w:ascii="Times" w:eastAsia="MS Mincho" w:hAnsi="Times" w:cs="Times New Roman"/>
                          <w:kern w:val="0"/>
                          <w:sz w:val="20"/>
                          <w:szCs w:val="24"/>
                          <w:lang w:bidi="ar"/>
                        </w:rPr>
                        <w:t>FFS whether new RS or RS for other functionalities can be used</w:t>
                      </w:r>
                    </w:p>
                  </w:txbxContent>
                </v:textbox>
                <w10:anchorlock/>
              </v:shape>
            </w:pict>
          </mc:Fallback>
        </mc:AlternateContent>
      </w:r>
    </w:p>
    <w:p w:rsidR="00AD05C0" w:rsidRPr="003A2F34" w:rsidRDefault="003F0716" w:rsidP="003A2F34">
      <w:pPr>
        <w:spacing w:after="120"/>
        <w:rPr>
          <w:rFonts w:ascii="Times New Roman" w:hAnsi="Times New Roman" w:cs="Times New Roman"/>
        </w:rPr>
      </w:pPr>
      <w:r w:rsidRPr="003A2F34">
        <w:rPr>
          <w:rFonts w:ascii="Times New Roman" w:hAnsi="Times New Roman" w:cs="Times New Roman"/>
          <w:kern w:val="0"/>
          <w:sz w:val="20"/>
          <w:szCs w:val="20"/>
        </w:rPr>
        <w:t xml:space="preserve">SRS should be the main signal for uplink beam management and CSI acquisition. </w:t>
      </w:r>
      <w:r w:rsidRPr="003A2F34">
        <w:rPr>
          <w:rFonts w:ascii="Times New Roman" w:hAnsi="Times New Roman" w:cs="Times New Roman"/>
          <w:kern w:val="0"/>
          <w:sz w:val="20"/>
          <w:szCs w:val="20"/>
        </w:rPr>
        <w:t xml:space="preserve">UL beam management could leverage beam reciprocity between DL and UL. UE would maintain the best Rx beam for each received </w:t>
      </w:r>
      <w:proofErr w:type="gramStart"/>
      <w:r w:rsidRPr="003A2F34">
        <w:rPr>
          <w:rFonts w:ascii="Times New Roman" w:hAnsi="Times New Roman" w:cs="Times New Roman"/>
          <w:kern w:val="0"/>
          <w:sz w:val="20"/>
          <w:szCs w:val="20"/>
        </w:rPr>
        <w:t>Tx</w:t>
      </w:r>
      <w:proofErr w:type="gramEnd"/>
      <w:r w:rsidRPr="003A2F34">
        <w:rPr>
          <w:rFonts w:ascii="Times New Roman" w:hAnsi="Times New Roman" w:cs="Times New Roman"/>
          <w:kern w:val="0"/>
          <w:sz w:val="20"/>
          <w:szCs w:val="20"/>
        </w:rPr>
        <w:t xml:space="preserve"> beam. When the UE is indicated to transmit UL SRS si</w:t>
      </w:r>
      <w:r w:rsidRPr="003A2F34">
        <w:rPr>
          <w:rFonts w:ascii="Times New Roman" w:hAnsi="Times New Roman" w:cs="Times New Roman"/>
          <w:kern w:val="0"/>
          <w:sz w:val="20"/>
          <w:szCs w:val="20"/>
        </w:rPr>
        <w:t xml:space="preserve">gnal, UE could select a beam range around the DL Rx beam to transmit. </w:t>
      </w:r>
      <w:proofErr w:type="gramStart"/>
      <w:r w:rsidRPr="003A2F34">
        <w:rPr>
          <w:rFonts w:ascii="Times New Roman" w:hAnsi="Times New Roman" w:cs="Times New Roman"/>
          <w:kern w:val="0"/>
          <w:sz w:val="20"/>
          <w:szCs w:val="20"/>
        </w:rPr>
        <w:t>eNB</w:t>
      </w:r>
      <w:proofErr w:type="gramEnd"/>
      <w:r w:rsidRPr="003A2F34">
        <w:rPr>
          <w:rFonts w:ascii="Times New Roman" w:hAnsi="Times New Roman" w:cs="Times New Roman"/>
          <w:kern w:val="0"/>
          <w:sz w:val="20"/>
          <w:szCs w:val="20"/>
        </w:rPr>
        <w:t xml:space="preserve"> would use the beam (which is indicated to UE in UL SRS triggering) or a beam range around the beam to receive the UL SRS. Due to large amount of analog beams, a hierarchical SRS meas</w:t>
      </w:r>
      <w:r w:rsidRPr="003A2F34">
        <w:rPr>
          <w:rFonts w:ascii="Times New Roman" w:hAnsi="Times New Roman" w:cs="Times New Roman"/>
          <w:kern w:val="0"/>
          <w:sz w:val="20"/>
          <w:szCs w:val="20"/>
        </w:rPr>
        <w:t>urement structure should be supported for UL beam training and channel state measurement. Macro level could be used mainly for beam training with very sparse reference signal in frequency domain while micro level mainly used for channel state measurement w</w:t>
      </w:r>
      <w:r w:rsidRPr="003A2F34">
        <w:rPr>
          <w:rFonts w:ascii="Times New Roman" w:hAnsi="Times New Roman" w:cs="Times New Roman"/>
          <w:kern w:val="0"/>
          <w:sz w:val="20"/>
          <w:szCs w:val="20"/>
        </w:rPr>
        <w:t>ith required density.</w:t>
      </w:r>
    </w:p>
    <w:p w:rsidR="00AD05C0" w:rsidRPr="003A2F34" w:rsidRDefault="003F0716" w:rsidP="003A2F34">
      <w:pPr>
        <w:pStyle w:val="Proposal"/>
        <w:spacing w:after="120"/>
        <w:rPr>
          <w:rFonts w:ascii="Times New Roman" w:hAnsi="Times New Roman" w:cs="Times New Roman"/>
        </w:rPr>
      </w:pPr>
      <w:r w:rsidRPr="003A2F34">
        <w:rPr>
          <w:rFonts w:ascii="Times New Roman" w:eastAsia="Times New Roman" w:hAnsi="Times New Roman" w:cs="Times New Roman"/>
          <w:iCs/>
          <w:kern w:val="0"/>
          <w:sz w:val="20"/>
          <w:szCs w:val="20"/>
        </w:rPr>
        <w:t xml:space="preserve">Hierarchical UL </w:t>
      </w:r>
      <w:r w:rsidRPr="003A2F34">
        <w:rPr>
          <w:rFonts w:ascii="Times New Roman" w:hAnsi="Times New Roman" w:cs="Times New Roman"/>
          <w:iCs/>
          <w:kern w:val="0"/>
          <w:sz w:val="20"/>
          <w:szCs w:val="20"/>
        </w:rPr>
        <w:t>SRS s</w:t>
      </w:r>
      <w:r w:rsidRPr="003A2F34">
        <w:rPr>
          <w:rFonts w:ascii="Times New Roman" w:eastAsia="Times New Roman" w:hAnsi="Times New Roman" w:cs="Times New Roman"/>
          <w:iCs/>
          <w:kern w:val="0"/>
          <w:sz w:val="20"/>
          <w:szCs w:val="20"/>
        </w:rPr>
        <w:t>tructure is supported, with macro level targeting beam training and micro level targeting channel state measurement.</w:t>
      </w:r>
      <w:r w:rsidRPr="003A2F34">
        <w:rPr>
          <w:rFonts w:ascii="Times New Roman" w:hAnsi="Times New Roman" w:cs="Times New Roman"/>
          <w:i/>
          <w:kern w:val="0"/>
          <w:sz w:val="20"/>
          <w:szCs w:val="20"/>
        </w:rPr>
        <w:t xml:space="preserve"> </w:t>
      </w:r>
    </w:p>
    <w:p w:rsidR="00AD05C0" w:rsidRPr="003A2F34" w:rsidRDefault="003F0716" w:rsidP="003A2F34">
      <w:pPr>
        <w:spacing w:after="120"/>
        <w:rPr>
          <w:rFonts w:ascii="Times New Roman" w:hAnsi="Times New Roman" w:cs="Times New Roman"/>
        </w:rPr>
      </w:pPr>
      <w:r w:rsidRPr="003A2F34">
        <w:rPr>
          <w:rFonts w:ascii="Times New Roman" w:hAnsi="Times New Roman" w:cs="Times New Roman"/>
          <w:kern w:val="0"/>
          <w:sz w:val="20"/>
          <w:szCs w:val="20"/>
        </w:rPr>
        <w:t xml:space="preserve">Note that SRS samples may not be evenly spread in frequency domain. If similar ZC sequences in </w:t>
      </w:r>
      <w:r w:rsidRPr="003A2F34">
        <w:rPr>
          <w:rFonts w:ascii="Times New Roman" w:hAnsi="Times New Roman" w:cs="Times New Roman"/>
          <w:kern w:val="0"/>
          <w:sz w:val="20"/>
          <w:szCs w:val="20"/>
        </w:rPr>
        <w:t xml:space="preserve">LTE are used in NR, evenly spread SRS in frequency domain with very low density may reduce its multiplexing ability with other cyclic shifted SRS sequence. UL SRS for beam training may just be bandwidth limited.   </w:t>
      </w:r>
    </w:p>
    <w:p w:rsidR="00AD05C0" w:rsidRPr="003A2F34" w:rsidRDefault="003F0716" w:rsidP="003A2F34">
      <w:pPr>
        <w:pStyle w:val="Proposal"/>
        <w:spacing w:after="120"/>
        <w:rPr>
          <w:rFonts w:ascii="Times New Roman" w:hAnsi="Times New Roman" w:cs="Times New Roman"/>
          <w:iCs/>
        </w:rPr>
      </w:pPr>
      <w:r w:rsidRPr="003A2F34">
        <w:rPr>
          <w:rFonts w:ascii="Times New Roman" w:hAnsi="Times New Roman" w:cs="Times New Roman"/>
          <w:iCs/>
          <w:kern w:val="0"/>
          <w:sz w:val="20"/>
          <w:szCs w:val="20"/>
        </w:rPr>
        <w:t>Macro SRS could reduce its frequency doma</w:t>
      </w:r>
      <w:r w:rsidRPr="003A2F34">
        <w:rPr>
          <w:rFonts w:ascii="Times New Roman" w:hAnsi="Times New Roman" w:cs="Times New Roman"/>
          <w:iCs/>
          <w:kern w:val="0"/>
          <w:sz w:val="20"/>
          <w:szCs w:val="20"/>
        </w:rPr>
        <w:t xml:space="preserve">in samples for overhead reduction. Techniques like compressive sensing could also be used in UL beam training.  </w:t>
      </w:r>
    </w:p>
    <w:p w:rsidR="00AD05C0" w:rsidRPr="003A2F34" w:rsidRDefault="003F0716" w:rsidP="003A2F34">
      <w:pPr>
        <w:pStyle w:val="Proposal"/>
        <w:numPr>
          <w:ilvl w:val="0"/>
          <w:numId w:val="0"/>
        </w:numPr>
        <w:tabs>
          <w:tab w:val="clear" w:pos="1304"/>
        </w:tabs>
        <w:spacing w:after="120"/>
        <w:rPr>
          <w:rFonts w:ascii="Times New Roman" w:hAnsi="Times New Roman" w:cs="Times New Roman"/>
          <w:b w:val="0"/>
          <w:bCs w:val="0"/>
        </w:rPr>
      </w:pPr>
      <w:r w:rsidRPr="003A2F34">
        <w:rPr>
          <w:rFonts w:ascii="Times New Roman" w:hAnsi="Times New Roman" w:cs="Times New Roman"/>
          <w:b w:val="0"/>
          <w:bCs w:val="0"/>
          <w:kern w:val="0"/>
          <w:sz w:val="20"/>
          <w:szCs w:val="20"/>
        </w:rPr>
        <w:t>UL DMRS should also support multi-set configuration. It could be indicated in UL grant on how to aggregate multiple UL RS sets with different p</w:t>
      </w:r>
      <w:r w:rsidRPr="003A2F34">
        <w:rPr>
          <w:rFonts w:ascii="Times New Roman" w:hAnsi="Times New Roman" w:cs="Times New Roman"/>
          <w:b w:val="0"/>
          <w:bCs w:val="0"/>
          <w:kern w:val="0"/>
          <w:sz w:val="20"/>
          <w:szCs w:val="20"/>
        </w:rPr>
        <w:t xml:space="preserve">atterns. DM-RS pattern should be under full control of </w:t>
      </w:r>
      <w:proofErr w:type="spellStart"/>
      <w:r w:rsidRPr="003A2F34">
        <w:rPr>
          <w:rFonts w:ascii="Times New Roman" w:hAnsi="Times New Roman" w:cs="Times New Roman"/>
          <w:b w:val="0"/>
          <w:bCs w:val="0"/>
          <w:kern w:val="0"/>
          <w:sz w:val="20"/>
          <w:szCs w:val="20"/>
        </w:rPr>
        <w:t>gNB</w:t>
      </w:r>
      <w:proofErr w:type="spellEnd"/>
      <w:r w:rsidRPr="003A2F34">
        <w:rPr>
          <w:rFonts w:ascii="Times New Roman" w:hAnsi="Times New Roman" w:cs="Times New Roman"/>
          <w:b w:val="0"/>
          <w:bCs w:val="0"/>
          <w:kern w:val="0"/>
          <w:sz w:val="20"/>
          <w:szCs w:val="20"/>
        </w:rPr>
        <w:t xml:space="preserve"> and depends on specific scenarios. Reference signal for phase tracking should be viewed as a component set that could be aggregated into the multi-set. </w:t>
      </w:r>
    </w:p>
    <w:p w:rsidR="00AD05C0" w:rsidRPr="003A2F34" w:rsidRDefault="003F0716" w:rsidP="003A2F34">
      <w:pPr>
        <w:pStyle w:val="Proposal"/>
        <w:spacing w:after="120"/>
        <w:rPr>
          <w:rFonts w:ascii="Times New Roman" w:hAnsi="Times New Roman" w:cs="Times New Roman"/>
          <w:iCs/>
        </w:rPr>
      </w:pPr>
      <w:r w:rsidRPr="003A2F34">
        <w:rPr>
          <w:rFonts w:ascii="Times New Roman" w:hAnsi="Times New Roman" w:cs="Times New Roman"/>
          <w:iCs/>
          <w:kern w:val="0"/>
          <w:sz w:val="20"/>
          <w:szCs w:val="20"/>
        </w:rPr>
        <w:t xml:space="preserve">UL DMRS should also support aggregation </w:t>
      </w:r>
      <w:r w:rsidRPr="003A2F34">
        <w:rPr>
          <w:rFonts w:ascii="Times New Roman" w:hAnsi="Times New Roman" w:cs="Times New Roman"/>
          <w:iCs/>
          <w:kern w:val="0"/>
          <w:sz w:val="20"/>
          <w:szCs w:val="20"/>
        </w:rPr>
        <w:t>through multiple sets and includes RS for phase tracking</w:t>
      </w:r>
      <w:r w:rsidRPr="003A2F34">
        <w:rPr>
          <w:rFonts w:ascii="Times New Roman" w:hAnsi="Times New Roman" w:cs="Times New Roman"/>
          <w:iCs/>
          <w:kern w:val="0"/>
          <w:sz w:val="20"/>
          <w:szCs w:val="20"/>
        </w:rPr>
        <w:t xml:space="preserve">.  </w:t>
      </w:r>
    </w:p>
    <w:p w:rsidR="00AD05C0" w:rsidRPr="003A2F34" w:rsidRDefault="003F0716" w:rsidP="003A2F34">
      <w:pPr>
        <w:pStyle w:val="Proposal"/>
        <w:numPr>
          <w:ilvl w:val="0"/>
          <w:numId w:val="0"/>
        </w:numPr>
        <w:tabs>
          <w:tab w:val="clear" w:pos="1304"/>
        </w:tabs>
        <w:spacing w:after="120"/>
        <w:rPr>
          <w:rFonts w:ascii="Times New Roman" w:hAnsi="Times New Roman" w:cs="Times New Roman"/>
          <w:b w:val="0"/>
          <w:bCs w:val="0"/>
          <w:iCs/>
        </w:rPr>
      </w:pPr>
      <w:r w:rsidRPr="003A2F34">
        <w:rPr>
          <w:rFonts w:ascii="Times New Roman" w:hAnsi="Times New Roman" w:cs="Times New Roman"/>
          <w:b w:val="0"/>
          <w:bCs w:val="0"/>
          <w:iCs/>
          <w:kern w:val="0"/>
          <w:sz w:val="20"/>
          <w:szCs w:val="20"/>
        </w:rPr>
        <w:t>RS for RRM measurement may be needed in uplink for specific application scenarios. For UE in connected mode, it could just reuse SRS signals while for UE in idle mode signals like PRACH preamble m</w:t>
      </w:r>
      <w:r w:rsidRPr="003A2F34">
        <w:rPr>
          <w:rFonts w:ascii="Times New Roman" w:hAnsi="Times New Roman" w:cs="Times New Roman"/>
          <w:b w:val="0"/>
          <w:bCs w:val="0"/>
          <w:iCs/>
          <w:kern w:val="0"/>
          <w:sz w:val="20"/>
          <w:szCs w:val="20"/>
        </w:rPr>
        <w:t>ay be needed by the network to track the mobility of UE.</w:t>
      </w:r>
    </w:p>
    <w:p w:rsidR="00AD05C0" w:rsidRPr="003A2F34" w:rsidRDefault="003F0716" w:rsidP="003A2F34">
      <w:pPr>
        <w:pStyle w:val="1"/>
        <w:spacing w:before="0" w:after="120"/>
        <w:rPr>
          <w:rFonts w:ascii="Times New Roman" w:hAnsi="Times New Roman" w:cs="Times New Roman"/>
        </w:rPr>
      </w:pPr>
      <w:r w:rsidRPr="003A2F34">
        <w:rPr>
          <w:rFonts w:ascii="Times New Roman" w:eastAsia="宋体" w:hAnsi="Times New Roman" w:cs="Times New Roman"/>
          <w:lang w:val="en-US"/>
        </w:rPr>
        <w:t>QCL Issues</w:t>
      </w:r>
    </w:p>
    <w:p w:rsidR="00AD05C0" w:rsidRPr="003A2F34" w:rsidRDefault="003F0716" w:rsidP="003A2F34">
      <w:pPr>
        <w:spacing w:after="120"/>
        <w:rPr>
          <w:rFonts w:ascii="Times New Roman" w:hAnsi="Times New Roman" w:cs="Times New Roman"/>
        </w:rPr>
      </w:pPr>
      <w:r w:rsidRPr="003A2F34">
        <w:rPr>
          <w:rFonts w:ascii="Times New Roman" w:hAnsi="Times New Roman" w:cs="Times New Roman"/>
          <w:kern w:val="0"/>
          <w:sz w:val="20"/>
          <w:szCs w:val="20"/>
        </w:rPr>
        <w:t>QCL is one of the most discussed topic in NR MIMO. The following agreements are achieved.</w:t>
      </w:r>
    </w:p>
    <w:p w:rsidR="00AD05C0" w:rsidRPr="003A2F34" w:rsidRDefault="003F0716" w:rsidP="003A2F34">
      <w:pPr>
        <w:spacing w:after="120"/>
        <w:rPr>
          <w:rFonts w:ascii="Times New Roman" w:hAnsi="Times New Roman" w:cs="Times New Roman"/>
          <w:lang w:val="sv-SE" w:eastAsia="sv-SE"/>
        </w:rPr>
      </w:pPr>
      <w:r w:rsidRPr="003A2F34">
        <w:rPr>
          <w:rFonts w:ascii="Times New Roman" w:hAnsi="Times New Roman" w:cs="Times New Roman"/>
          <w:noProof/>
        </w:rPr>
        <mc:AlternateContent>
          <mc:Choice Requires="wps">
            <w:drawing>
              <wp:inline distT="0" distB="0" distL="0" distR="0">
                <wp:extent cx="5934710" cy="1543050"/>
                <wp:effectExtent l="4445" t="4445" r="23495" b="14605"/>
                <wp:docPr id="9"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D05C0" w:rsidRDefault="003F0716">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AD05C0" w:rsidRDefault="003F0716">
                            <w:pPr>
                              <w:numPr>
                                <w:ilvl w:val="0"/>
                                <w:numId w:val="13"/>
                              </w:numPr>
                              <w:jc w:val="left"/>
                              <w:rPr>
                                <w:rFonts w:eastAsia="MS Mincho"/>
                              </w:rPr>
                            </w:pPr>
                            <w:r>
                              <w:rPr>
                                <w:rFonts w:ascii="Times" w:eastAsia="MS Mincho" w:hAnsi="Times" w:cs="Times New Roman"/>
                                <w:kern w:val="0"/>
                                <w:sz w:val="20"/>
                                <w:szCs w:val="20"/>
                                <w:lang w:bidi="ar"/>
                              </w:rPr>
                              <w:t xml:space="preserve">QCL framework in NR is extended with new spatial QCL parameter(s) to support UE </w:t>
                            </w:r>
                            <w:r>
                              <w:rPr>
                                <w:rFonts w:ascii="Times" w:eastAsia="MS Mincho" w:hAnsi="Times" w:cs="Times New Roman"/>
                                <w:kern w:val="0"/>
                                <w:sz w:val="20"/>
                                <w:szCs w:val="20"/>
                                <w:lang w:bidi="ar"/>
                              </w:rPr>
                              <w:t>side beamforming/receiving procedure</w:t>
                            </w:r>
                          </w:p>
                          <w:p w:rsidR="00AD05C0" w:rsidRDefault="003F0716">
                            <w:pPr>
                              <w:numPr>
                                <w:ilvl w:val="1"/>
                                <w:numId w:val="13"/>
                              </w:numPr>
                              <w:jc w:val="left"/>
                              <w:rPr>
                                <w:rFonts w:eastAsia="MS Mincho"/>
                              </w:rPr>
                            </w:pPr>
                            <w:r>
                              <w:rPr>
                                <w:rFonts w:ascii="Times" w:eastAsia="MS Mincho" w:hAnsi="Times" w:cs="Times New Roman"/>
                                <w:kern w:val="0"/>
                                <w:sz w:val="20"/>
                                <w:szCs w:val="20"/>
                                <w:lang w:bidi="ar"/>
                              </w:rPr>
                              <w:t>FFS details (e.g., receive angle of arrival, transmit angle of departure, spatial correlation of receiver antennas, Rx/Tx beamforming, etc.)</w:t>
                            </w:r>
                          </w:p>
                          <w:p w:rsidR="00AD05C0" w:rsidRDefault="003F0716">
                            <w:pPr>
                              <w:numPr>
                                <w:ilvl w:val="0"/>
                                <w:numId w:val="13"/>
                              </w:numPr>
                              <w:jc w:val="left"/>
                              <w:rPr>
                                <w:rFonts w:eastAsia="MS Mincho"/>
                              </w:rPr>
                            </w:pPr>
                            <w:r>
                              <w:rPr>
                                <w:rFonts w:ascii="Times" w:eastAsia="MS Mincho" w:hAnsi="Times" w:cs="Times New Roman"/>
                                <w:kern w:val="0"/>
                                <w:sz w:val="20"/>
                                <w:szCs w:val="20"/>
                                <w:lang w:bidi="ar"/>
                              </w:rPr>
                              <w:t>For DM-RS antenna ports, NR supports:</w:t>
                            </w:r>
                          </w:p>
                          <w:p w:rsidR="00AD05C0" w:rsidRDefault="003F0716">
                            <w:pPr>
                              <w:numPr>
                                <w:ilvl w:val="1"/>
                                <w:numId w:val="13"/>
                              </w:numPr>
                              <w:jc w:val="left"/>
                              <w:rPr>
                                <w:rFonts w:eastAsia="MS Mincho"/>
                              </w:rPr>
                            </w:pPr>
                            <w:r>
                              <w:rPr>
                                <w:rFonts w:ascii="Times" w:eastAsia="MS Mincho" w:hAnsi="Times" w:cs="Times New Roman"/>
                                <w:kern w:val="0"/>
                                <w:sz w:val="20"/>
                                <w:szCs w:val="20"/>
                                <w:lang w:bidi="ar"/>
                              </w:rPr>
                              <w:t>All ports are QCL-</w:t>
                            </w:r>
                            <w:proofErr w:type="spellStart"/>
                            <w:r>
                              <w:rPr>
                                <w:rFonts w:ascii="Times" w:eastAsia="MS Mincho" w:hAnsi="Times" w:cs="Times New Roman"/>
                                <w:kern w:val="0"/>
                                <w:sz w:val="20"/>
                                <w:szCs w:val="20"/>
                                <w:lang w:bidi="ar"/>
                              </w:rPr>
                              <w:t>ed</w:t>
                            </w:r>
                            <w:proofErr w:type="spellEnd"/>
                          </w:p>
                          <w:p w:rsidR="00AD05C0" w:rsidRDefault="003F0716">
                            <w:pPr>
                              <w:numPr>
                                <w:ilvl w:val="1"/>
                                <w:numId w:val="13"/>
                              </w:numPr>
                              <w:jc w:val="left"/>
                              <w:rPr>
                                <w:rFonts w:eastAsia="MS Mincho"/>
                              </w:rPr>
                            </w:pPr>
                            <w:r>
                              <w:rPr>
                                <w:rFonts w:ascii="Times" w:eastAsia="MS Mincho" w:hAnsi="Times" w:cs="Times New Roman"/>
                                <w:kern w:val="0"/>
                                <w:sz w:val="20"/>
                                <w:szCs w:val="20"/>
                                <w:lang w:bidi="ar"/>
                              </w:rPr>
                              <w:t xml:space="preserve">Not all ports are </w:t>
                            </w:r>
                            <w:r>
                              <w:rPr>
                                <w:rFonts w:ascii="Times" w:eastAsia="MS Mincho" w:hAnsi="Times" w:cs="Times New Roman"/>
                                <w:kern w:val="0"/>
                                <w:sz w:val="20"/>
                                <w:szCs w:val="20"/>
                                <w:lang w:bidi="ar"/>
                              </w:rPr>
                              <w:t>QCL-</w:t>
                            </w:r>
                            <w:proofErr w:type="spellStart"/>
                            <w:r>
                              <w:rPr>
                                <w:rFonts w:ascii="Times" w:eastAsia="MS Mincho" w:hAnsi="Times" w:cs="Times New Roman"/>
                                <w:kern w:val="0"/>
                                <w:sz w:val="20"/>
                                <w:szCs w:val="20"/>
                                <w:lang w:bidi="ar"/>
                              </w:rPr>
                              <w:t>ed</w:t>
                            </w:r>
                            <w:proofErr w:type="spellEnd"/>
                          </w:p>
                          <w:p w:rsidR="00AD05C0" w:rsidRDefault="003F0716">
                            <w:pPr>
                              <w:numPr>
                                <w:ilvl w:val="2"/>
                                <w:numId w:val="13"/>
                              </w:numPr>
                              <w:jc w:val="left"/>
                              <w:rPr>
                                <w:rFonts w:eastAsia="MS Mincho"/>
                                <w:lang w:eastAsia="ja-JP"/>
                              </w:rPr>
                            </w:pPr>
                            <w:r>
                              <w:rPr>
                                <w:rFonts w:ascii="Times" w:eastAsia="MS Mincho" w:hAnsi="Times" w:cs="Times New Roman"/>
                                <w:kern w:val="0"/>
                                <w:sz w:val="20"/>
                                <w:szCs w:val="20"/>
                                <w:lang w:bidi="ar"/>
                              </w:rPr>
                              <w:t>FFS on details</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 id="_x0000_s1029"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" fillcolor="white [3201]" strokeweight=".5pt">
                <v:textbox style="mso-fit-shape-to-text:t">
                  <w:txbxContent>
                    <w:p w:rsidR="00AD05C0" w:rsidRDefault="003F0716">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AD05C0" w:rsidRDefault="003F0716">
                      <w:pPr>
                        <w:numPr>
                          <w:ilvl w:val="0"/>
                          <w:numId w:val="13"/>
                        </w:numPr>
                        <w:jc w:val="left"/>
                        <w:rPr>
                          <w:rFonts w:eastAsia="MS Mincho"/>
                        </w:rPr>
                      </w:pPr>
                      <w:r>
                        <w:rPr>
                          <w:rFonts w:ascii="Times" w:eastAsia="MS Mincho" w:hAnsi="Times" w:cs="Times New Roman"/>
                          <w:kern w:val="0"/>
                          <w:sz w:val="20"/>
                          <w:szCs w:val="20"/>
                          <w:lang w:bidi="ar"/>
                        </w:rPr>
                        <w:t xml:space="preserve">QCL framework in NR is extended with new spatial QCL parameter(s) to support UE </w:t>
                      </w:r>
                      <w:r>
                        <w:rPr>
                          <w:rFonts w:ascii="Times" w:eastAsia="MS Mincho" w:hAnsi="Times" w:cs="Times New Roman"/>
                          <w:kern w:val="0"/>
                          <w:sz w:val="20"/>
                          <w:szCs w:val="20"/>
                          <w:lang w:bidi="ar"/>
                        </w:rPr>
                        <w:t>side beamforming/receiving procedure</w:t>
                      </w:r>
                    </w:p>
                    <w:p w:rsidR="00AD05C0" w:rsidRDefault="003F0716">
                      <w:pPr>
                        <w:numPr>
                          <w:ilvl w:val="1"/>
                          <w:numId w:val="13"/>
                        </w:numPr>
                        <w:jc w:val="left"/>
                        <w:rPr>
                          <w:rFonts w:eastAsia="MS Mincho"/>
                        </w:rPr>
                      </w:pPr>
                      <w:r>
                        <w:rPr>
                          <w:rFonts w:ascii="Times" w:eastAsia="MS Mincho" w:hAnsi="Times" w:cs="Times New Roman"/>
                          <w:kern w:val="0"/>
                          <w:sz w:val="20"/>
                          <w:szCs w:val="20"/>
                          <w:lang w:bidi="ar"/>
                        </w:rPr>
                        <w:t>FFS details (e.g., receive angle of arrival, transmit angle of departure, spatial correlation of receiver antennas, Rx/Tx beamforming, etc.)</w:t>
                      </w:r>
                    </w:p>
                    <w:p w:rsidR="00AD05C0" w:rsidRDefault="003F0716">
                      <w:pPr>
                        <w:numPr>
                          <w:ilvl w:val="0"/>
                          <w:numId w:val="13"/>
                        </w:numPr>
                        <w:jc w:val="left"/>
                        <w:rPr>
                          <w:rFonts w:eastAsia="MS Mincho"/>
                        </w:rPr>
                      </w:pPr>
                      <w:r>
                        <w:rPr>
                          <w:rFonts w:ascii="Times" w:eastAsia="MS Mincho" w:hAnsi="Times" w:cs="Times New Roman"/>
                          <w:kern w:val="0"/>
                          <w:sz w:val="20"/>
                          <w:szCs w:val="20"/>
                          <w:lang w:bidi="ar"/>
                        </w:rPr>
                        <w:t>For DM-RS antenna ports, NR supports:</w:t>
                      </w:r>
                    </w:p>
                    <w:p w:rsidR="00AD05C0" w:rsidRDefault="003F0716">
                      <w:pPr>
                        <w:numPr>
                          <w:ilvl w:val="1"/>
                          <w:numId w:val="13"/>
                        </w:numPr>
                        <w:jc w:val="left"/>
                        <w:rPr>
                          <w:rFonts w:eastAsia="MS Mincho"/>
                        </w:rPr>
                      </w:pPr>
                      <w:r>
                        <w:rPr>
                          <w:rFonts w:ascii="Times" w:eastAsia="MS Mincho" w:hAnsi="Times" w:cs="Times New Roman"/>
                          <w:kern w:val="0"/>
                          <w:sz w:val="20"/>
                          <w:szCs w:val="20"/>
                          <w:lang w:bidi="ar"/>
                        </w:rPr>
                        <w:t>All ports are QCL-</w:t>
                      </w:r>
                      <w:proofErr w:type="spellStart"/>
                      <w:r>
                        <w:rPr>
                          <w:rFonts w:ascii="Times" w:eastAsia="MS Mincho" w:hAnsi="Times" w:cs="Times New Roman"/>
                          <w:kern w:val="0"/>
                          <w:sz w:val="20"/>
                          <w:szCs w:val="20"/>
                          <w:lang w:bidi="ar"/>
                        </w:rPr>
                        <w:t>ed</w:t>
                      </w:r>
                      <w:proofErr w:type="spellEnd"/>
                    </w:p>
                    <w:p w:rsidR="00AD05C0" w:rsidRDefault="003F0716">
                      <w:pPr>
                        <w:numPr>
                          <w:ilvl w:val="1"/>
                          <w:numId w:val="13"/>
                        </w:numPr>
                        <w:jc w:val="left"/>
                        <w:rPr>
                          <w:rFonts w:eastAsia="MS Mincho"/>
                        </w:rPr>
                      </w:pPr>
                      <w:r>
                        <w:rPr>
                          <w:rFonts w:ascii="Times" w:eastAsia="MS Mincho" w:hAnsi="Times" w:cs="Times New Roman"/>
                          <w:kern w:val="0"/>
                          <w:sz w:val="20"/>
                          <w:szCs w:val="20"/>
                          <w:lang w:bidi="ar"/>
                        </w:rPr>
                        <w:t xml:space="preserve">Not all ports are </w:t>
                      </w:r>
                      <w:r>
                        <w:rPr>
                          <w:rFonts w:ascii="Times" w:eastAsia="MS Mincho" w:hAnsi="Times" w:cs="Times New Roman"/>
                          <w:kern w:val="0"/>
                          <w:sz w:val="20"/>
                          <w:szCs w:val="20"/>
                          <w:lang w:bidi="ar"/>
                        </w:rPr>
                        <w:t>QCL-</w:t>
                      </w:r>
                      <w:proofErr w:type="spellStart"/>
                      <w:r>
                        <w:rPr>
                          <w:rFonts w:ascii="Times" w:eastAsia="MS Mincho" w:hAnsi="Times" w:cs="Times New Roman"/>
                          <w:kern w:val="0"/>
                          <w:sz w:val="20"/>
                          <w:szCs w:val="20"/>
                          <w:lang w:bidi="ar"/>
                        </w:rPr>
                        <w:t>ed</w:t>
                      </w:r>
                      <w:proofErr w:type="spellEnd"/>
                    </w:p>
                    <w:p w:rsidR="00AD05C0" w:rsidRDefault="003F0716">
                      <w:pPr>
                        <w:numPr>
                          <w:ilvl w:val="2"/>
                          <w:numId w:val="13"/>
                        </w:numPr>
                        <w:jc w:val="left"/>
                        <w:rPr>
                          <w:rFonts w:eastAsia="MS Mincho"/>
                          <w:lang w:eastAsia="ja-JP"/>
                        </w:rPr>
                      </w:pPr>
                      <w:r>
                        <w:rPr>
                          <w:rFonts w:ascii="Times" w:eastAsia="MS Mincho" w:hAnsi="Times" w:cs="Times New Roman"/>
                          <w:kern w:val="0"/>
                          <w:sz w:val="20"/>
                          <w:szCs w:val="20"/>
                          <w:lang w:bidi="ar"/>
                        </w:rPr>
                        <w:t>FFS on details</w:t>
                      </w:r>
                    </w:p>
                  </w:txbxContent>
                </v:textbox>
                <w10:anchorlock/>
              </v:shape>
            </w:pict>
          </mc:Fallback>
        </mc:AlternateContent>
      </w:r>
    </w:p>
    <w:p w:rsidR="00AD05C0" w:rsidRPr="003A2F34" w:rsidRDefault="003F0716" w:rsidP="003A2F34">
      <w:pPr>
        <w:spacing w:after="120"/>
        <w:rPr>
          <w:rFonts w:ascii="Times New Roman" w:eastAsia="宋体" w:hAnsi="Times New Roman" w:cs="Times New Roman"/>
        </w:rPr>
      </w:pPr>
      <w:r w:rsidRPr="003A2F34">
        <w:rPr>
          <w:rFonts w:ascii="Times New Roman" w:eastAsia="宋体" w:hAnsi="Times New Roman" w:cs="Times New Roman"/>
          <w:sz w:val="20"/>
          <w:szCs w:val="20"/>
        </w:rPr>
        <w:t xml:space="preserve">The reason to extend current QCL parameters is that for two RS resources/ports that are correlated through QCL may </w:t>
      </w:r>
      <w:r w:rsidRPr="003A2F34">
        <w:rPr>
          <w:rFonts w:ascii="Times New Roman" w:eastAsia="宋体" w:hAnsi="Times New Roman" w:cs="Times New Roman"/>
          <w:sz w:val="20"/>
          <w:szCs w:val="20"/>
        </w:rPr>
        <w:lastRenderedPageBreak/>
        <w:t xml:space="preserve">indicate that the two beams are transmitted through the same </w:t>
      </w:r>
      <w:proofErr w:type="gramStart"/>
      <w:r w:rsidRPr="003A2F34">
        <w:rPr>
          <w:rFonts w:ascii="Times New Roman" w:eastAsia="宋体" w:hAnsi="Times New Roman" w:cs="Times New Roman"/>
          <w:sz w:val="20"/>
          <w:szCs w:val="20"/>
        </w:rPr>
        <w:t>Tx</w:t>
      </w:r>
      <w:proofErr w:type="gramEnd"/>
      <w:r w:rsidRPr="003A2F34">
        <w:rPr>
          <w:rFonts w:ascii="Times New Roman" w:eastAsia="宋体" w:hAnsi="Times New Roman" w:cs="Times New Roman"/>
          <w:sz w:val="20"/>
          <w:szCs w:val="20"/>
        </w:rPr>
        <w:t xml:space="preserve"> beam or could be received with the same Rx beam. Typi</w:t>
      </w:r>
      <w:r w:rsidRPr="003A2F34">
        <w:rPr>
          <w:rFonts w:ascii="Times New Roman" w:eastAsia="宋体" w:hAnsi="Times New Roman" w:cs="Times New Roman"/>
          <w:sz w:val="20"/>
          <w:szCs w:val="20"/>
        </w:rPr>
        <w:t>cally, QCL parameter are average gain, delay spread, Doppler spread are all statistical average at the receiver side. Thus we believe for the above novel QCL parameters, it is more appropriate to introduce average angle of arrival. Spatial correlation of r</w:t>
      </w:r>
      <w:r w:rsidRPr="003A2F34">
        <w:rPr>
          <w:rFonts w:ascii="Times New Roman" w:eastAsia="宋体" w:hAnsi="Times New Roman" w:cs="Times New Roman"/>
          <w:sz w:val="20"/>
          <w:szCs w:val="20"/>
        </w:rPr>
        <w:t>eceiver antennas may not be a proper statistical parameter since for similar angular spread, spatial correlation might be the same while the actual Rx beam would be completely different.</w:t>
      </w:r>
    </w:p>
    <w:p w:rsidR="00AD05C0" w:rsidRPr="003A2F34" w:rsidRDefault="003F0716" w:rsidP="003A2F34">
      <w:pPr>
        <w:pStyle w:val="Proposal"/>
        <w:spacing w:after="120"/>
        <w:rPr>
          <w:rFonts w:ascii="Times New Roman" w:hAnsi="Times New Roman" w:cs="Times New Roman"/>
          <w:iCs/>
        </w:rPr>
      </w:pPr>
      <w:r w:rsidRPr="003A2F34">
        <w:rPr>
          <w:rFonts w:ascii="Times New Roman" w:hAnsi="Times New Roman" w:cs="Times New Roman"/>
          <w:iCs/>
          <w:kern w:val="0"/>
          <w:sz w:val="20"/>
          <w:szCs w:val="20"/>
        </w:rPr>
        <w:t>Average Rx angle of arrival should be introduced as a novel spatial Q</w:t>
      </w:r>
      <w:r w:rsidRPr="003A2F34">
        <w:rPr>
          <w:rFonts w:ascii="Times New Roman" w:hAnsi="Times New Roman" w:cs="Times New Roman"/>
          <w:iCs/>
          <w:kern w:val="0"/>
          <w:sz w:val="20"/>
          <w:szCs w:val="20"/>
        </w:rPr>
        <w:t>CL parameter</w:t>
      </w:r>
      <w:r w:rsidRPr="003A2F34">
        <w:rPr>
          <w:rFonts w:ascii="Times New Roman" w:hAnsi="Times New Roman" w:cs="Times New Roman"/>
          <w:iCs/>
          <w:kern w:val="0"/>
          <w:sz w:val="20"/>
          <w:szCs w:val="20"/>
        </w:rPr>
        <w:t xml:space="preserve">.  </w:t>
      </w:r>
    </w:p>
    <w:p w:rsidR="00AD05C0" w:rsidRPr="003A2F34" w:rsidRDefault="003F0716" w:rsidP="003A2F34">
      <w:pPr>
        <w:pStyle w:val="1"/>
        <w:spacing w:before="0" w:after="120"/>
        <w:rPr>
          <w:rFonts w:ascii="Times New Roman" w:hAnsi="Times New Roman" w:cs="Times New Roman"/>
        </w:rPr>
      </w:pPr>
      <w:r w:rsidRPr="003A2F34">
        <w:rPr>
          <w:rFonts w:ascii="Times New Roman" w:hAnsi="Times New Roman" w:cs="Times New Roman"/>
        </w:rPr>
        <w:t>Conclusions</w:t>
      </w:r>
    </w:p>
    <w:p w:rsidR="00AD05C0" w:rsidRPr="003A2F34" w:rsidRDefault="003F0716" w:rsidP="003A2F34">
      <w:pPr>
        <w:pStyle w:val="10"/>
        <w:spacing w:before="0" w:after="120"/>
        <w:rPr>
          <w:b w:val="0"/>
          <w:bCs/>
        </w:rPr>
      </w:pPr>
      <w:r w:rsidRPr="003A2F34">
        <w:rPr>
          <w:b w:val="0"/>
          <w:bCs/>
        </w:rPr>
        <w:t>Based on the discussion in this contribution we propose the following:</w:t>
      </w:r>
    </w:p>
    <w:p w:rsidR="00AD05C0" w:rsidRPr="003A2F34" w:rsidRDefault="003F0716" w:rsidP="003A2F34">
      <w:pPr>
        <w:spacing w:after="120"/>
        <w:ind w:left="1695" w:hanging="1695"/>
        <w:rPr>
          <w:rFonts w:ascii="Times New Roman" w:hAnsi="Times New Roman" w:cs="Times New Roman"/>
          <w:b/>
          <w:bCs/>
        </w:rPr>
      </w:pPr>
      <w:r w:rsidRPr="003A2F34">
        <w:rPr>
          <w:rFonts w:ascii="Times New Roman" w:hAnsi="Times New Roman" w:cs="Times New Roman"/>
          <w:b/>
          <w:bCs/>
        </w:rPr>
        <w:t>Proposal 1</w:t>
      </w:r>
      <w:r w:rsidRPr="003A2F34">
        <w:rPr>
          <w:rFonts w:ascii="Times New Roman" w:eastAsia="宋体" w:hAnsi="Times New Roman" w:cs="Times New Roman"/>
          <w:b/>
          <w:bCs/>
        </w:rPr>
        <w:tab/>
      </w:r>
      <w:r w:rsidRPr="003A2F34">
        <w:rPr>
          <w:rFonts w:ascii="Times New Roman" w:eastAsia="宋体" w:hAnsi="Times New Roman" w:cs="Times New Roman"/>
          <w:b/>
          <w:bCs/>
        </w:rPr>
        <w:tab/>
      </w:r>
      <w:r w:rsidRPr="003A2F34">
        <w:rPr>
          <w:rFonts w:ascii="Times New Roman" w:hAnsi="Times New Roman" w:cs="Times New Roman"/>
          <w:b/>
          <w:bCs/>
        </w:rPr>
        <w:t>PDCCH demodulation RS could only be designed a</w:t>
      </w:r>
      <w:r w:rsidR="003A2F34">
        <w:rPr>
          <w:rFonts w:ascii="Times New Roman" w:hAnsi="Times New Roman" w:cs="Times New Roman"/>
          <w:b/>
          <w:bCs/>
        </w:rPr>
        <w:t xml:space="preserve">s configurable when multi-stage </w:t>
      </w:r>
      <w:r w:rsidRPr="003A2F34">
        <w:rPr>
          <w:rFonts w:ascii="Times New Roman" w:hAnsi="Times New Roman" w:cs="Times New Roman"/>
          <w:b/>
          <w:bCs/>
        </w:rPr>
        <w:t xml:space="preserve">PDCCH </w:t>
      </w:r>
      <w:r w:rsidRPr="003A2F34">
        <w:rPr>
          <w:rFonts w:ascii="Times New Roman" w:hAnsi="Times New Roman" w:cs="Times New Roman"/>
          <w:b/>
          <w:bCs/>
        </w:rPr>
        <w:t xml:space="preserve">is supported.  </w:t>
      </w:r>
    </w:p>
    <w:p w:rsidR="00AD05C0" w:rsidRPr="003A2F34" w:rsidRDefault="003F0716" w:rsidP="003A2F34">
      <w:pPr>
        <w:spacing w:after="120"/>
        <w:ind w:left="1134" w:hanging="1134"/>
        <w:rPr>
          <w:rFonts w:ascii="Times New Roman" w:hAnsi="Times New Roman" w:cs="Times New Roman"/>
          <w:b/>
          <w:bCs/>
        </w:rPr>
      </w:pPr>
      <w:r w:rsidRPr="003A2F34">
        <w:rPr>
          <w:rFonts w:ascii="Times New Roman" w:hAnsi="Times New Roman" w:cs="Times New Roman"/>
          <w:b/>
          <w:bCs/>
        </w:rPr>
        <w:t>Proposal 2</w:t>
      </w:r>
      <w:r w:rsidR="003A2F34">
        <w:rPr>
          <w:rFonts w:ascii="Times New Roman" w:eastAsia="宋体" w:hAnsi="Times New Roman" w:cs="Times New Roman"/>
          <w:b/>
          <w:bCs/>
        </w:rPr>
        <w:tab/>
      </w:r>
      <w:r w:rsidR="003A2F34">
        <w:rPr>
          <w:rFonts w:ascii="Times New Roman" w:eastAsia="宋体" w:hAnsi="Times New Roman" w:cs="Times New Roman"/>
          <w:b/>
          <w:bCs/>
        </w:rPr>
        <w:tab/>
      </w:r>
      <w:r w:rsidR="003A2F34">
        <w:rPr>
          <w:rFonts w:ascii="Times New Roman" w:eastAsia="宋体" w:hAnsi="Times New Roman" w:cs="Times New Roman"/>
          <w:b/>
          <w:bCs/>
        </w:rPr>
        <w:tab/>
      </w:r>
      <w:r w:rsidRPr="003A2F34">
        <w:rPr>
          <w:rFonts w:ascii="Times New Roman" w:hAnsi="Times New Roman" w:cs="Times New Roman"/>
          <w:b/>
          <w:bCs/>
        </w:rPr>
        <w:t>Multi-set RS should be indepe</w:t>
      </w:r>
      <w:r w:rsidRPr="003A2F34">
        <w:rPr>
          <w:rFonts w:ascii="Times New Roman" w:hAnsi="Times New Roman" w:cs="Times New Roman"/>
          <w:b/>
          <w:bCs/>
        </w:rPr>
        <w:t xml:space="preserve">ndently configurable for control and/or data if </w:t>
      </w:r>
      <w:r w:rsidRPr="003A2F34">
        <w:rPr>
          <w:rFonts w:ascii="Times New Roman" w:hAnsi="Times New Roman" w:cs="Times New Roman"/>
          <w:b/>
          <w:bCs/>
        </w:rPr>
        <w:t xml:space="preserve">supported. </w:t>
      </w:r>
    </w:p>
    <w:p w:rsidR="00AD05C0" w:rsidRPr="003A2F34" w:rsidRDefault="003F0716" w:rsidP="003A2F34">
      <w:pPr>
        <w:spacing w:after="120"/>
        <w:ind w:left="1695" w:hanging="1695"/>
        <w:rPr>
          <w:rFonts w:ascii="Times New Roman" w:hAnsi="Times New Roman" w:cs="Times New Roman"/>
          <w:b/>
          <w:bCs/>
        </w:rPr>
      </w:pPr>
      <w:r w:rsidRPr="003A2F34">
        <w:rPr>
          <w:rFonts w:ascii="Times New Roman" w:hAnsi="Times New Roman" w:cs="Times New Roman"/>
          <w:b/>
          <w:bCs/>
        </w:rPr>
        <w:t>Proposal 3</w:t>
      </w:r>
      <w:r w:rsidRPr="003A2F34">
        <w:rPr>
          <w:rFonts w:ascii="Times New Roman" w:eastAsia="宋体" w:hAnsi="Times New Roman" w:cs="Times New Roman"/>
          <w:b/>
          <w:bCs/>
        </w:rPr>
        <w:tab/>
      </w:r>
      <w:r w:rsidRPr="003A2F34">
        <w:rPr>
          <w:rFonts w:ascii="Times New Roman" w:eastAsia="宋体" w:hAnsi="Times New Roman" w:cs="Times New Roman"/>
          <w:b/>
          <w:bCs/>
        </w:rPr>
        <w:tab/>
      </w:r>
      <w:r w:rsidRPr="003A2F34">
        <w:rPr>
          <w:rFonts w:ascii="Times New Roman" w:hAnsi="Times New Roman" w:cs="Times New Roman"/>
          <w:b/>
          <w:bCs/>
        </w:rPr>
        <w:t>RS for phase tracking, RS for time/</w:t>
      </w:r>
      <w:proofErr w:type="spellStart"/>
      <w:r w:rsidRPr="003A2F34">
        <w:rPr>
          <w:rFonts w:ascii="Times New Roman" w:hAnsi="Times New Roman" w:cs="Times New Roman"/>
          <w:b/>
          <w:bCs/>
        </w:rPr>
        <w:t>freq</w:t>
      </w:r>
      <w:proofErr w:type="spellEnd"/>
      <w:r w:rsidRPr="003A2F34">
        <w:rPr>
          <w:rFonts w:ascii="Times New Roman" w:hAnsi="Times New Roman" w:cs="Times New Roman"/>
          <w:b/>
          <w:bCs/>
        </w:rPr>
        <w:t xml:space="preserve"> tracking, RS for radio link monitoring and RS </w:t>
      </w:r>
      <w:r w:rsidRPr="003A2F34">
        <w:rPr>
          <w:rFonts w:ascii="Times New Roman" w:hAnsi="Times New Roman" w:cs="Times New Roman"/>
          <w:b/>
          <w:bCs/>
        </w:rPr>
        <w:t xml:space="preserve">for </w:t>
      </w:r>
      <w:r w:rsidRPr="003A2F34">
        <w:rPr>
          <w:rFonts w:ascii="Times New Roman" w:hAnsi="Times New Roman" w:cs="Times New Roman"/>
          <w:b/>
          <w:bCs/>
        </w:rPr>
        <w:t xml:space="preserve">RRM measurement should reuse CSI-RS, configurable multi-set DMRS and RS in SS </w:t>
      </w:r>
      <w:r w:rsidRPr="003A2F34">
        <w:rPr>
          <w:rFonts w:ascii="Times New Roman" w:hAnsi="Times New Roman" w:cs="Times New Roman"/>
          <w:b/>
          <w:bCs/>
        </w:rPr>
        <w:t xml:space="preserve">block.  </w:t>
      </w:r>
    </w:p>
    <w:p w:rsidR="00AD05C0" w:rsidRPr="003A2F34" w:rsidRDefault="003F0716" w:rsidP="003A2F34">
      <w:pPr>
        <w:spacing w:after="120"/>
        <w:rPr>
          <w:rFonts w:ascii="Times New Roman" w:hAnsi="Times New Roman" w:cs="Times New Roman"/>
          <w:b/>
          <w:bCs/>
        </w:rPr>
      </w:pPr>
      <w:r w:rsidRPr="003A2F34">
        <w:rPr>
          <w:rFonts w:ascii="Times New Roman" w:hAnsi="Times New Roman" w:cs="Times New Roman"/>
          <w:b/>
          <w:bCs/>
        </w:rPr>
        <w:t>Proposal 4</w:t>
      </w:r>
      <w:r w:rsidRPr="003A2F34">
        <w:rPr>
          <w:rFonts w:ascii="Times New Roman" w:eastAsia="宋体" w:hAnsi="Times New Roman" w:cs="Times New Roman"/>
          <w:b/>
          <w:bCs/>
        </w:rPr>
        <w:tab/>
      </w:r>
      <w:r w:rsidRPr="003A2F34">
        <w:rPr>
          <w:rFonts w:ascii="Times New Roman" w:eastAsia="宋体" w:hAnsi="Times New Roman" w:cs="Times New Roman"/>
          <w:b/>
          <w:bCs/>
        </w:rPr>
        <w:tab/>
      </w:r>
      <w:r w:rsidRPr="003A2F34">
        <w:rPr>
          <w:rFonts w:ascii="Times New Roman" w:hAnsi="Times New Roman" w:cs="Times New Roman"/>
          <w:b/>
          <w:bCs/>
        </w:rPr>
        <w:t>It is necessary for NR TDD to support CSI-RS for beam management.</w:t>
      </w:r>
    </w:p>
    <w:p w:rsidR="00AD05C0" w:rsidRPr="003A2F34" w:rsidRDefault="003F0716" w:rsidP="003A2F34">
      <w:pPr>
        <w:spacing w:after="120"/>
        <w:rPr>
          <w:rFonts w:ascii="Times New Roman" w:hAnsi="Times New Roman" w:cs="Times New Roman"/>
          <w:b/>
          <w:bCs/>
        </w:rPr>
      </w:pPr>
      <w:r w:rsidRPr="003A2F34">
        <w:rPr>
          <w:rFonts w:ascii="Times New Roman" w:hAnsi="Times New Roman" w:cs="Times New Roman"/>
          <w:b/>
          <w:bCs/>
        </w:rPr>
        <w:t>Proposal 5</w:t>
      </w:r>
      <w:r w:rsidRPr="003A2F34">
        <w:rPr>
          <w:rFonts w:ascii="Times New Roman" w:eastAsia="宋体" w:hAnsi="Times New Roman" w:cs="Times New Roman"/>
          <w:b/>
          <w:bCs/>
        </w:rPr>
        <w:tab/>
      </w:r>
      <w:r w:rsidRPr="003A2F34">
        <w:rPr>
          <w:rFonts w:ascii="Times New Roman" w:eastAsia="宋体" w:hAnsi="Times New Roman" w:cs="Times New Roman"/>
          <w:b/>
          <w:bCs/>
        </w:rPr>
        <w:tab/>
      </w:r>
      <w:r w:rsidRPr="003A2F34">
        <w:rPr>
          <w:rFonts w:ascii="Times New Roman" w:hAnsi="Times New Roman" w:cs="Times New Roman"/>
          <w:b/>
          <w:bCs/>
        </w:rPr>
        <w:t xml:space="preserve">It is necessary for NR TDD to support front loaded CSI-RS for report in the same slot. </w:t>
      </w:r>
    </w:p>
    <w:p w:rsidR="00AD05C0" w:rsidRPr="003A2F34" w:rsidRDefault="003F0716" w:rsidP="003A2F34">
      <w:pPr>
        <w:spacing w:after="120"/>
        <w:rPr>
          <w:rFonts w:ascii="Times New Roman" w:hAnsi="Times New Roman" w:cs="Times New Roman"/>
          <w:b/>
          <w:bCs/>
        </w:rPr>
      </w:pPr>
      <w:r w:rsidRPr="003A2F34">
        <w:rPr>
          <w:rFonts w:ascii="Times New Roman" w:hAnsi="Times New Roman" w:cs="Times New Roman"/>
          <w:b/>
          <w:bCs/>
        </w:rPr>
        <w:t>Proposal 6</w:t>
      </w:r>
      <w:r w:rsidRPr="003A2F34">
        <w:rPr>
          <w:rFonts w:ascii="Times New Roman" w:eastAsia="宋体" w:hAnsi="Times New Roman" w:cs="Times New Roman"/>
          <w:b/>
          <w:bCs/>
        </w:rPr>
        <w:tab/>
      </w:r>
      <w:r w:rsidRPr="003A2F34">
        <w:rPr>
          <w:rFonts w:ascii="Times New Roman" w:eastAsia="宋体" w:hAnsi="Times New Roman" w:cs="Times New Roman"/>
          <w:b/>
          <w:bCs/>
        </w:rPr>
        <w:tab/>
      </w:r>
      <w:r w:rsidRPr="003A2F34">
        <w:rPr>
          <w:rFonts w:ascii="Times New Roman" w:hAnsi="Times New Roman" w:cs="Times New Roman"/>
          <w:b/>
          <w:bCs/>
        </w:rPr>
        <w:t>The front loaded CSI-RS should not overlap with the PDCCH blind de</w:t>
      </w:r>
      <w:r w:rsidRPr="003A2F34">
        <w:rPr>
          <w:rFonts w:ascii="Times New Roman" w:hAnsi="Times New Roman" w:cs="Times New Roman"/>
          <w:b/>
          <w:bCs/>
        </w:rPr>
        <w:t>coding area.</w:t>
      </w:r>
    </w:p>
    <w:p w:rsidR="00AD05C0" w:rsidRPr="003A2F34" w:rsidRDefault="003F0716" w:rsidP="003A2F34">
      <w:pPr>
        <w:spacing w:after="120"/>
        <w:ind w:left="1695" w:hanging="1695"/>
        <w:rPr>
          <w:rFonts w:ascii="Times New Roman" w:hAnsi="Times New Roman" w:cs="Times New Roman"/>
          <w:b/>
          <w:bCs/>
        </w:rPr>
      </w:pPr>
      <w:r w:rsidRPr="003A2F34">
        <w:rPr>
          <w:rFonts w:ascii="Times New Roman" w:hAnsi="Times New Roman" w:cs="Times New Roman"/>
          <w:b/>
          <w:bCs/>
        </w:rPr>
        <w:t>Proposal 7</w:t>
      </w:r>
      <w:r w:rsidRPr="003A2F34">
        <w:rPr>
          <w:rFonts w:ascii="Times New Roman" w:eastAsia="宋体" w:hAnsi="Times New Roman" w:cs="Times New Roman"/>
          <w:b/>
          <w:bCs/>
        </w:rPr>
        <w:tab/>
      </w:r>
      <w:r w:rsidRPr="003A2F34">
        <w:rPr>
          <w:rFonts w:ascii="Times New Roman" w:eastAsia="宋体" w:hAnsi="Times New Roman" w:cs="Times New Roman"/>
          <w:b/>
          <w:bCs/>
        </w:rPr>
        <w:tab/>
      </w:r>
      <w:r w:rsidRPr="003A2F34">
        <w:rPr>
          <w:rFonts w:ascii="Times New Roman" w:hAnsi="Times New Roman" w:cs="Times New Roman"/>
          <w:b/>
          <w:bCs/>
        </w:rPr>
        <w:t>Hierarchical UL SRS structure is supported, with macr</w:t>
      </w:r>
      <w:r w:rsidR="003A2F34">
        <w:rPr>
          <w:rFonts w:ascii="Times New Roman" w:hAnsi="Times New Roman" w:cs="Times New Roman"/>
          <w:b/>
          <w:bCs/>
        </w:rPr>
        <w:t xml:space="preserve">o level targeting beam training </w:t>
      </w:r>
      <w:r w:rsidRPr="003A2F34">
        <w:rPr>
          <w:rFonts w:ascii="Times New Roman" w:hAnsi="Times New Roman" w:cs="Times New Roman"/>
          <w:b/>
          <w:bCs/>
        </w:rPr>
        <w:t xml:space="preserve">and </w:t>
      </w:r>
      <w:r w:rsidRPr="003A2F34">
        <w:rPr>
          <w:rFonts w:ascii="Times New Roman" w:hAnsi="Times New Roman" w:cs="Times New Roman"/>
          <w:b/>
          <w:bCs/>
        </w:rPr>
        <w:t xml:space="preserve">micro level targeting channel state measurement. </w:t>
      </w:r>
    </w:p>
    <w:p w:rsidR="00AD05C0" w:rsidRPr="003A2F34" w:rsidRDefault="003F0716" w:rsidP="003A2F34">
      <w:pPr>
        <w:spacing w:after="120"/>
        <w:ind w:left="1695" w:hanging="1695"/>
        <w:rPr>
          <w:rFonts w:ascii="Times New Roman" w:hAnsi="Times New Roman" w:cs="Times New Roman"/>
          <w:b/>
          <w:bCs/>
        </w:rPr>
      </w:pPr>
      <w:r w:rsidRPr="003A2F34">
        <w:rPr>
          <w:rFonts w:ascii="Times New Roman" w:hAnsi="Times New Roman" w:cs="Times New Roman"/>
          <w:b/>
          <w:bCs/>
        </w:rPr>
        <w:t xml:space="preserve">Proposal </w:t>
      </w:r>
      <w:r w:rsidRPr="003A2F34">
        <w:rPr>
          <w:rFonts w:ascii="Times New Roman" w:eastAsia="宋体" w:hAnsi="Times New Roman" w:cs="Times New Roman"/>
          <w:b/>
          <w:bCs/>
        </w:rPr>
        <w:t>8</w:t>
      </w:r>
      <w:r w:rsidRPr="003A2F34">
        <w:rPr>
          <w:rFonts w:ascii="Times New Roman" w:eastAsia="宋体" w:hAnsi="Times New Roman" w:cs="Times New Roman"/>
          <w:b/>
          <w:bCs/>
        </w:rPr>
        <w:tab/>
      </w:r>
      <w:r w:rsidRPr="003A2F34">
        <w:rPr>
          <w:rFonts w:ascii="Times New Roman" w:eastAsia="宋体" w:hAnsi="Times New Roman" w:cs="Times New Roman"/>
          <w:b/>
          <w:bCs/>
        </w:rPr>
        <w:tab/>
      </w:r>
      <w:r w:rsidRPr="003A2F34">
        <w:rPr>
          <w:rFonts w:ascii="Times New Roman" w:hAnsi="Times New Roman" w:cs="Times New Roman"/>
          <w:b/>
          <w:bCs/>
        </w:rPr>
        <w:t>Macro SRS could reduce its frequency domain samples for overhead reduction.</w:t>
      </w:r>
      <w:r w:rsidR="003A2F34">
        <w:rPr>
          <w:rFonts w:ascii="Times New Roman" w:eastAsia="宋体" w:hAnsi="Times New Roman" w:cs="Times New Roman"/>
          <w:b/>
          <w:bCs/>
        </w:rPr>
        <w:t xml:space="preserve"> </w:t>
      </w:r>
      <w:r w:rsidRPr="003A2F34">
        <w:rPr>
          <w:rFonts w:ascii="Times New Roman" w:hAnsi="Times New Roman" w:cs="Times New Roman"/>
          <w:b/>
          <w:bCs/>
        </w:rPr>
        <w:t xml:space="preserve">Techniques </w:t>
      </w:r>
      <w:r w:rsidRPr="003A2F34">
        <w:rPr>
          <w:rFonts w:ascii="Times New Roman" w:hAnsi="Times New Roman" w:cs="Times New Roman"/>
          <w:b/>
          <w:bCs/>
        </w:rPr>
        <w:t xml:space="preserve">like compressive sensing could also be used in UL beam training. </w:t>
      </w:r>
    </w:p>
    <w:p w:rsidR="00AD05C0" w:rsidRPr="003A2F34" w:rsidRDefault="003F0716" w:rsidP="003A2F34">
      <w:pPr>
        <w:spacing w:after="120"/>
        <w:ind w:left="1695" w:hanging="1695"/>
        <w:rPr>
          <w:rFonts w:ascii="Times New Roman" w:hAnsi="Times New Roman" w:cs="Times New Roman"/>
          <w:b/>
          <w:bCs/>
        </w:rPr>
      </w:pPr>
      <w:r w:rsidRPr="003A2F34">
        <w:rPr>
          <w:rFonts w:ascii="Times New Roman" w:hAnsi="Times New Roman" w:cs="Times New Roman"/>
          <w:b/>
          <w:bCs/>
        </w:rPr>
        <w:t>Proposal 9</w:t>
      </w:r>
      <w:r w:rsidRPr="003A2F34">
        <w:rPr>
          <w:rFonts w:ascii="Times New Roman" w:eastAsia="宋体" w:hAnsi="Times New Roman" w:cs="Times New Roman"/>
          <w:b/>
          <w:bCs/>
        </w:rPr>
        <w:tab/>
      </w:r>
      <w:r w:rsidRPr="003A2F34">
        <w:rPr>
          <w:rFonts w:ascii="Times New Roman" w:eastAsia="宋体" w:hAnsi="Times New Roman" w:cs="Times New Roman"/>
          <w:b/>
          <w:bCs/>
        </w:rPr>
        <w:tab/>
      </w:r>
      <w:r w:rsidRPr="003A2F34">
        <w:rPr>
          <w:rFonts w:ascii="Times New Roman" w:hAnsi="Times New Roman" w:cs="Times New Roman"/>
          <w:b/>
          <w:bCs/>
        </w:rPr>
        <w:t>UL DMRS should also support aggregation through mu</w:t>
      </w:r>
      <w:r w:rsidR="003A2F34">
        <w:rPr>
          <w:rFonts w:ascii="Times New Roman" w:hAnsi="Times New Roman" w:cs="Times New Roman"/>
          <w:b/>
          <w:bCs/>
        </w:rPr>
        <w:t xml:space="preserve">ltiple sets and includes RS for </w:t>
      </w:r>
      <w:r w:rsidRPr="003A2F34">
        <w:rPr>
          <w:rFonts w:ascii="Times New Roman" w:hAnsi="Times New Roman" w:cs="Times New Roman"/>
          <w:b/>
          <w:bCs/>
        </w:rPr>
        <w:t xml:space="preserve">phase </w:t>
      </w:r>
      <w:r w:rsidRPr="003A2F34">
        <w:rPr>
          <w:rFonts w:ascii="Times New Roman" w:hAnsi="Times New Roman" w:cs="Times New Roman"/>
          <w:b/>
          <w:bCs/>
        </w:rPr>
        <w:t xml:space="preserve">tracking.  </w:t>
      </w:r>
    </w:p>
    <w:p w:rsidR="00AD05C0" w:rsidRPr="003A2F34" w:rsidRDefault="003F0716" w:rsidP="003A2F34">
      <w:pPr>
        <w:spacing w:after="120"/>
        <w:rPr>
          <w:rFonts w:ascii="Times New Roman" w:hAnsi="Times New Roman" w:cs="Times New Roman"/>
          <w:b/>
          <w:bCs/>
        </w:rPr>
      </w:pPr>
      <w:r w:rsidRPr="003A2F34">
        <w:rPr>
          <w:rFonts w:ascii="Times New Roman" w:hAnsi="Times New Roman" w:cs="Times New Roman"/>
          <w:b/>
          <w:bCs/>
        </w:rPr>
        <w:t>Proposal 10</w:t>
      </w:r>
      <w:r w:rsidRPr="003A2F34">
        <w:rPr>
          <w:rFonts w:ascii="Times New Roman" w:eastAsia="宋体" w:hAnsi="Times New Roman" w:cs="Times New Roman"/>
          <w:b/>
          <w:bCs/>
        </w:rPr>
        <w:tab/>
      </w:r>
      <w:r w:rsidRPr="003A2F34">
        <w:rPr>
          <w:rFonts w:ascii="Times New Roman" w:eastAsia="宋体" w:hAnsi="Times New Roman" w:cs="Times New Roman"/>
          <w:b/>
          <w:bCs/>
        </w:rPr>
        <w:tab/>
      </w:r>
      <w:r w:rsidRPr="003A2F34">
        <w:rPr>
          <w:rFonts w:ascii="Times New Roman" w:hAnsi="Times New Roman" w:cs="Times New Roman"/>
          <w:b/>
          <w:bCs/>
        </w:rPr>
        <w:t>Average Rx angle of arrival should be introduce</w:t>
      </w:r>
      <w:r w:rsidRPr="003A2F34">
        <w:rPr>
          <w:rFonts w:ascii="Times New Roman" w:hAnsi="Times New Roman" w:cs="Times New Roman"/>
          <w:b/>
          <w:bCs/>
        </w:rPr>
        <w:t xml:space="preserve">d as a novel spatial QCL parameter.  </w:t>
      </w:r>
    </w:p>
    <w:p w:rsidR="00AD05C0" w:rsidRPr="003A2F34" w:rsidRDefault="003F0716" w:rsidP="003A2F34">
      <w:pPr>
        <w:pStyle w:val="1"/>
        <w:spacing w:before="0" w:after="120"/>
        <w:rPr>
          <w:rFonts w:ascii="Times New Roman" w:hAnsi="Times New Roman" w:cs="Times New Roman"/>
        </w:rPr>
      </w:pPr>
      <w:bookmarkStart w:id="0" w:name="_In-sequence_SDU_delivery"/>
      <w:bookmarkEnd w:id="0"/>
      <w:r w:rsidRPr="003A2F34">
        <w:rPr>
          <w:rFonts w:ascii="Times New Roman" w:hAnsi="Times New Roman" w:cs="Times New Roman"/>
        </w:rPr>
        <w:t>References</w:t>
      </w:r>
    </w:p>
    <w:p w:rsidR="00AD05C0" w:rsidRPr="003A2F34" w:rsidRDefault="00AD05C0" w:rsidP="003A2F34">
      <w:pPr>
        <w:pStyle w:val="Reference"/>
        <w:numPr>
          <w:ilvl w:val="0"/>
          <w:numId w:val="0"/>
        </w:numPr>
        <w:spacing w:after="120"/>
        <w:ind w:left="567" w:hanging="567"/>
        <w:rPr>
          <w:rFonts w:ascii="Times New Roman" w:hAnsi="Times New Roman" w:cs="Times New Roman"/>
        </w:rPr>
      </w:pPr>
      <w:bookmarkStart w:id="1" w:name="_GoBack"/>
      <w:bookmarkEnd w:id="1"/>
    </w:p>
    <w:sectPr w:rsidR="00AD05C0" w:rsidRPr="003A2F34">
      <w:headerReference w:type="even" r:id="rId9"/>
      <w:footerReference w:type="even" r:id="rId10"/>
      <w:footerReference w:type="default" r:id="rId11"/>
      <w:headerReference w:type="first" r:id="rId12"/>
      <w:footerReference w:type="first" r:id="rId13"/>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716" w:rsidRDefault="003F0716">
      <w:r>
        <w:separator/>
      </w:r>
    </w:p>
  </w:endnote>
  <w:endnote w:type="continuationSeparator" w:id="0">
    <w:p w:rsidR="003F0716" w:rsidRDefault="003F0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5C0" w:rsidRDefault="00AD05C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5C0" w:rsidRDefault="003F0716">
    <w:pPr>
      <w:pStyle w:val="ac"/>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A2F34">
      <w:rPr>
        <w:rStyle w:val="af0"/>
        <w:noProof/>
      </w:rPr>
      <w:t>4</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A2F34">
      <w:rPr>
        <w:rStyle w:val="af0"/>
        <w:noProof/>
      </w:rPr>
      <w:t>4</w:t>
    </w:r>
    <w:r>
      <w:rPr>
        <w:rStyle w:val="af0"/>
      </w:rPr>
      <w:fldChar w:fldCharType="end"/>
    </w:r>
    <w:r>
      <w:rPr>
        <w:rStyle w:val="af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5C0" w:rsidRDefault="00AD05C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716" w:rsidRDefault="003F0716">
      <w:r>
        <w:separator/>
      </w:r>
    </w:p>
  </w:footnote>
  <w:footnote w:type="continuationSeparator" w:id="0">
    <w:p w:rsidR="003F0716" w:rsidRDefault="003F0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5C0" w:rsidRDefault="003F071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5C0" w:rsidRDefault="00AD05C0">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8099D16"/>
    <w:multiLevelType w:val="multilevel"/>
    <w:tmpl w:val="58099D16"/>
    <w:lvl w:ilvl="0">
      <w:start w:val="1"/>
      <w:numFmt w:val="bullet"/>
      <w:lvlText w:val="•"/>
      <w:lvlJc w:val="left"/>
      <w:pPr>
        <w:tabs>
          <w:tab w:val="left" w:pos="720"/>
        </w:tabs>
        <w:ind w:left="720" w:hanging="360"/>
      </w:pPr>
      <w:rPr>
        <w:rFonts w:ascii="Arial" w:hAnsi="Arial" w:cs="Times New Roman"/>
      </w:rPr>
    </w:lvl>
    <w:lvl w:ilvl="1">
      <w:start w:val="1177"/>
      <w:numFmt w:val="bullet"/>
      <w:lvlText w:val="–"/>
      <w:lvlJc w:val="left"/>
      <w:pPr>
        <w:tabs>
          <w:tab w:val="left" w:pos="1440"/>
        </w:tabs>
        <w:ind w:left="1440" w:hanging="360"/>
      </w:pPr>
      <w:rPr>
        <w:rFonts w:ascii="Arial" w:hAnsi="Arial" w:cs="Times New Roman" w:hint="default"/>
      </w:rPr>
    </w:lvl>
    <w:lvl w:ilvl="2">
      <w:start w:val="1177"/>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58099E24"/>
    <w:multiLevelType w:val="multilevel"/>
    <w:tmpl w:val="58099E24"/>
    <w:lvl w:ilvl="0">
      <w:start w:val="1"/>
      <w:numFmt w:val="bullet"/>
      <w:lvlText w:val="•"/>
      <w:lvlJc w:val="left"/>
      <w:pPr>
        <w:tabs>
          <w:tab w:val="left" w:pos="360"/>
        </w:tabs>
        <w:ind w:left="360" w:hanging="360"/>
      </w:pPr>
      <w:rPr>
        <w:rFonts w:ascii="Arial" w:hAnsi="Arial" w:cs="Times New Roman"/>
      </w:rPr>
    </w:lvl>
    <w:lvl w:ilvl="1">
      <w:start w:val="1"/>
      <w:numFmt w:val="bullet"/>
      <w:lvlText w:val="•"/>
      <w:lvlJc w:val="left"/>
      <w:pPr>
        <w:tabs>
          <w:tab w:val="left" w:pos="1080"/>
        </w:tabs>
        <w:ind w:left="1080" w:hanging="360"/>
      </w:pPr>
      <w:rPr>
        <w:rFonts w:ascii="Arial" w:hAnsi="Arial" w:cs="Times New Roman" w:hint="default"/>
      </w:rPr>
    </w:lvl>
    <w:lvl w:ilvl="2">
      <w:start w:val="85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 w15:restartNumberingAfterBreak="0">
    <w:nsid w:val="58099E6B"/>
    <w:multiLevelType w:val="multilevel"/>
    <w:tmpl w:val="58099E6B"/>
    <w:lvl w:ilvl="0">
      <w:start w:val="1"/>
      <w:numFmt w:val="bullet"/>
      <w:lvlText w:val="•"/>
      <w:lvlJc w:val="left"/>
      <w:pPr>
        <w:tabs>
          <w:tab w:val="left" w:pos="720"/>
        </w:tabs>
        <w:ind w:left="720" w:hanging="360"/>
      </w:pPr>
      <w:rPr>
        <w:rFonts w:ascii="Arial" w:hAnsi="Arial" w:cs="Times New Roman"/>
      </w:rPr>
    </w:lvl>
    <w:lvl w:ilvl="1">
      <w:start w:val="3109"/>
      <w:numFmt w:val="bullet"/>
      <w:lvlText w:val="–"/>
      <w:lvlJc w:val="left"/>
      <w:pPr>
        <w:tabs>
          <w:tab w:val="left" w:pos="1440"/>
        </w:tabs>
        <w:ind w:left="1440" w:hanging="360"/>
      </w:pPr>
      <w:rPr>
        <w:rFonts w:ascii="Arial" w:hAnsi="Arial" w:cs="Times New Roman" w:hint="default"/>
      </w:rPr>
    </w:lvl>
    <w:lvl w:ilvl="2">
      <w:start w:val="3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581C61F9"/>
    <w:multiLevelType w:val="singleLevel"/>
    <w:tmpl w:val="581C61F9"/>
    <w:lvl w:ilvl="0">
      <w:start w:val="1"/>
      <w:numFmt w:val="bullet"/>
      <w:lvlText w:val=""/>
      <w:lvlJc w:val="left"/>
      <w:pPr>
        <w:ind w:left="420" w:hanging="420"/>
      </w:pPr>
      <w:rPr>
        <w:rFonts w:ascii="Wingdings" w:hAnsi="Wingdings" w:hint="default"/>
      </w:rPr>
    </w:lvl>
  </w:abstractNum>
  <w:num w:numId="1">
    <w:abstractNumId w:val="0"/>
  </w:num>
  <w:num w:numId="2">
    <w:abstractNumId w:val="2"/>
  </w:num>
  <w:num w:numId="3">
    <w:abstractNumId w:val="8"/>
  </w:num>
  <w:num w:numId="4">
    <w:abstractNumId w:val="5"/>
  </w:num>
  <w:num w:numId="5">
    <w:abstractNumId w:val="1"/>
  </w:num>
  <w:num w:numId="6">
    <w:abstractNumId w:val="4"/>
  </w:num>
  <w:num w:numId="7">
    <w:abstractNumId w:val="6"/>
  </w:num>
  <w:num w:numId="8">
    <w:abstractNumId w:val="3"/>
  </w:num>
  <w:num w:numId="9">
    <w:abstractNumId w:val="7"/>
  </w:num>
  <w:num w:numId="10">
    <w:abstractNumId w:val="10"/>
  </w:num>
  <w:num w:numId="11">
    <w:abstractNumId w:val="9"/>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7CDC"/>
    <w:rsid w:val="00011B28"/>
    <w:rsid w:val="00015D15"/>
    <w:rsid w:val="0002564D"/>
    <w:rsid w:val="00025ECA"/>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076"/>
    <w:rsid w:val="000C165A"/>
    <w:rsid w:val="000C2E19"/>
    <w:rsid w:val="000D0D07"/>
    <w:rsid w:val="000D4797"/>
    <w:rsid w:val="000E0527"/>
    <w:rsid w:val="000E1E92"/>
    <w:rsid w:val="000E7B8A"/>
    <w:rsid w:val="000F06D6"/>
    <w:rsid w:val="000F0EB1"/>
    <w:rsid w:val="000F1106"/>
    <w:rsid w:val="000F3BE9"/>
    <w:rsid w:val="000F3F6C"/>
    <w:rsid w:val="000F6ACA"/>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174"/>
    <w:rsid w:val="001659C1"/>
    <w:rsid w:val="00172A27"/>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2F5C"/>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19AC"/>
    <w:rsid w:val="00322C9F"/>
    <w:rsid w:val="00324D23"/>
    <w:rsid w:val="0032762B"/>
    <w:rsid w:val="00327997"/>
    <w:rsid w:val="00331751"/>
    <w:rsid w:val="00331B7B"/>
    <w:rsid w:val="0033234E"/>
    <w:rsid w:val="00334579"/>
    <w:rsid w:val="00335858"/>
    <w:rsid w:val="00336BDA"/>
    <w:rsid w:val="00342BD7"/>
    <w:rsid w:val="00344DBC"/>
    <w:rsid w:val="00346DB5"/>
    <w:rsid w:val="003477B1"/>
    <w:rsid w:val="00357380"/>
    <w:rsid w:val="003602D9"/>
    <w:rsid w:val="003604CE"/>
    <w:rsid w:val="00370E47"/>
    <w:rsid w:val="003742AC"/>
    <w:rsid w:val="00377CE1"/>
    <w:rsid w:val="00385BF0"/>
    <w:rsid w:val="003939FF"/>
    <w:rsid w:val="003A0E41"/>
    <w:rsid w:val="003A2223"/>
    <w:rsid w:val="003A2A0F"/>
    <w:rsid w:val="003A2F34"/>
    <w:rsid w:val="003A45A1"/>
    <w:rsid w:val="003A5B0A"/>
    <w:rsid w:val="003A6BAC"/>
    <w:rsid w:val="003A7EF3"/>
    <w:rsid w:val="003B1090"/>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0716"/>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67A9"/>
    <w:rsid w:val="004517AA"/>
    <w:rsid w:val="00452CAC"/>
    <w:rsid w:val="00455581"/>
    <w:rsid w:val="00457565"/>
    <w:rsid w:val="00457B71"/>
    <w:rsid w:val="004669E2"/>
    <w:rsid w:val="00470C31"/>
    <w:rsid w:val="00470CC9"/>
    <w:rsid w:val="004717B5"/>
    <w:rsid w:val="004734D0"/>
    <w:rsid w:val="0047556B"/>
    <w:rsid w:val="00477768"/>
    <w:rsid w:val="00484117"/>
    <w:rsid w:val="00492BC5"/>
    <w:rsid w:val="00495753"/>
    <w:rsid w:val="004964F1"/>
    <w:rsid w:val="004976B5"/>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BE8"/>
    <w:rsid w:val="005153A7"/>
    <w:rsid w:val="005219CF"/>
    <w:rsid w:val="00534B59"/>
    <w:rsid w:val="00536759"/>
    <w:rsid w:val="00537C62"/>
    <w:rsid w:val="00546970"/>
    <w:rsid w:val="00554E19"/>
    <w:rsid w:val="00556BC4"/>
    <w:rsid w:val="0056121F"/>
    <w:rsid w:val="00572505"/>
    <w:rsid w:val="00575DA6"/>
    <w:rsid w:val="00582809"/>
    <w:rsid w:val="00584557"/>
    <w:rsid w:val="0058798C"/>
    <w:rsid w:val="005900FA"/>
    <w:rsid w:val="005935A4"/>
    <w:rsid w:val="005948C2"/>
    <w:rsid w:val="00595DCA"/>
    <w:rsid w:val="0059779B"/>
    <w:rsid w:val="005A209A"/>
    <w:rsid w:val="005A662D"/>
    <w:rsid w:val="005B35D7"/>
    <w:rsid w:val="005B392A"/>
    <w:rsid w:val="005B3AA3"/>
    <w:rsid w:val="005B6F83"/>
    <w:rsid w:val="005C3BD0"/>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934"/>
    <w:rsid w:val="006634E6"/>
    <w:rsid w:val="006655EE"/>
    <w:rsid w:val="00667EE7"/>
    <w:rsid w:val="00670922"/>
    <w:rsid w:val="00670BE1"/>
    <w:rsid w:val="0067218F"/>
    <w:rsid w:val="006741F2"/>
    <w:rsid w:val="00674CC3"/>
    <w:rsid w:val="00675C72"/>
    <w:rsid w:val="006771F9"/>
    <w:rsid w:val="006776D7"/>
    <w:rsid w:val="00680D63"/>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4429"/>
    <w:rsid w:val="006C5EC9"/>
    <w:rsid w:val="006C6059"/>
    <w:rsid w:val="006C7522"/>
    <w:rsid w:val="006D6F08"/>
    <w:rsid w:val="006E062C"/>
    <w:rsid w:val="006E1514"/>
    <w:rsid w:val="006E28B7"/>
    <w:rsid w:val="006E3310"/>
    <w:rsid w:val="006E44D4"/>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3E55"/>
    <w:rsid w:val="007C60BF"/>
    <w:rsid w:val="007C6A07"/>
    <w:rsid w:val="007C75A1"/>
    <w:rsid w:val="007C77A5"/>
    <w:rsid w:val="007D04E5"/>
    <w:rsid w:val="007D5901"/>
    <w:rsid w:val="007D7526"/>
    <w:rsid w:val="007E4610"/>
    <w:rsid w:val="007E4715"/>
    <w:rsid w:val="007E505B"/>
    <w:rsid w:val="007E7091"/>
    <w:rsid w:val="007F0EFE"/>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6113"/>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907"/>
    <w:rsid w:val="008B51A0"/>
    <w:rsid w:val="008B592A"/>
    <w:rsid w:val="008B5D3B"/>
    <w:rsid w:val="008B7B5C"/>
    <w:rsid w:val="008C0C99"/>
    <w:rsid w:val="008C2017"/>
    <w:rsid w:val="008C4630"/>
    <w:rsid w:val="008C4958"/>
    <w:rsid w:val="008C4BAA"/>
    <w:rsid w:val="008C6AE8"/>
    <w:rsid w:val="008C7573"/>
    <w:rsid w:val="008D1FC9"/>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337D"/>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832"/>
    <w:rsid w:val="009D2729"/>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59D6"/>
    <w:rsid w:val="00A17F63"/>
    <w:rsid w:val="00A2193B"/>
    <w:rsid w:val="00A2351A"/>
    <w:rsid w:val="00A264A9"/>
    <w:rsid w:val="00A27785"/>
    <w:rsid w:val="00A30187"/>
    <w:rsid w:val="00A3448A"/>
    <w:rsid w:val="00A36297"/>
    <w:rsid w:val="00A41E2B"/>
    <w:rsid w:val="00A45B74"/>
    <w:rsid w:val="00A51217"/>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5C0"/>
    <w:rsid w:val="00AD0AA3"/>
    <w:rsid w:val="00AD3F94"/>
    <w:rsid w:val="00AD4A5A"/>
    <w:rsid w:val="00AD68F8"/>
    <w:rsid w:val="00AE27AC"/>
    <w:rsid w:val="00AE2FEB"/>
    <w:rsid w:val="00AE40E0"/>
    <w:rsid w:val="00AE4DBA"/>
    <w:rsid w:val="00AE4F07"/>
    <w:rsid w:val="00AF1336"/>
    <w:rsid w:val="00AF1C5D"/>
    <w:rsid w:val="00AF42D7"/>
    <w:rsid w:val="00B006FE"/>
    <w:rsid w:val="00B007CB"/>
    <w:rsid w:val="00B02AA9"/>
    <w:rsid w:val="00B02FA3"/>
    <w:rsid w:val="00B03374"/>
    <w:rsid w:val="00B05084"/>
    <w:rsid w:val="00B157F9"/>
    <w:rsid w:val="00B16171"/>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9532A"/>
    <w:rsid w:val="00BA2280"/>
    <w:rsid w:val="00BA2A08"/>
    <w:rsid w:val="00BA56D2"/>
    <w:rsid w:val="00BA76E0"/>
    <w:rsid w:val="00BB2A25"/>
    <w:rsid w:val="00BB51E9"/>
    <w:rsid w:val="00BB637A"/>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196B"/>
    <w:rsid w:val="00C12107"/>
    <w:rsid w:val="00C14D4B"/>
    <w:rsid w:val="00C154BB"/>
    <w:rsid w:val="00C279B5"/>
    <w:rsid w:val="00C27C45"/>
    <w:rsid w:val="00C3719D"/>
    <w:rsid w:val="00C538BC"/>
    <w:rsid w:val="00C54995"/>
    <w:rsid w:val="00C54D41"/>
    <w:rsid w:val="00C60783"/>
    <w:rsid w:val="00C64672"/>
    <w:rsid w:val="00C70697"/>
    <w:rsid w:val="00C72EF4"/>
    <w:rsid w:val="00C74AF7"/>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5526"/>
    <w:rsid w:val="00CE7561"/>
    <w:rsid w:val="00CF1354"/>
    <w:rsid w:val="00CF3B1F"/>
    <w:rsid w:val="00CF3BF6"/>
    <w:rsid w:val="00CF625B"/>
    <w:rsid w:val="00CF687E"/>
    <w:rsid w:val="00D0349B"/>
    <w:rsid w:val="00D10249"/>
    <w:rsid w:val="00D115C3"/>
    <w:rsid w:val="00D11897"/>
    <w:rsid w:val="00D13135"/>
    <w:rsid w:val="00D13E4E"/>
    <w:rsid w:val="00D16FBC"/>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F6E"/>
    <w:rsid w:val="00DB0A9F"/>
    <w:rsid w:val="00DB377D"/>
    <w:rsid w:val="00DC2D36"/>
    <w:rsid w:val="00DC53EF"/>
    <w:rsid w:val="00DE5608"/>
    <w:rsid w:val="00DE58D0"/>
    <w:rsid w:val="00DE654F"/>
    <w:rsid w:val="00DF0B6E"/>
    <w:rsid w:val="00DF15E0"/>
    <w:rsid w:val="00DF37A0"/>
    <w:rsid w:val="00E0706A"/>
    <w:rsid w:val="00E110E7"/>
    <w:rsid w:val="00E11B20"/>
    <w:rsid w:val="00E17FA2"/>
    <w:rsid w:val="00E22330"/>
    <w:rsid w:val="00E22E70"/>
    <w:rsid w:val="00E3080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C77A7"/>
    <w:rsid w:val="00ED1006"/>
    <w:rsid w:val="00EE59C8"/>
    <w:rsid w:val="00EF18FE"/>
    <w:rsid w:val="00EF5787"/>
    <w:rsid w:val="00EF5EFE"/>
    <w:rsid w:val="00EF60D0"/>
    <w:rsid w:val="00F0528D"/>
    <w:rsid w:val="00F06C67"/>
    <w:rsid w:val="00F06DFD"/>
    <w:rsid w:val="00F071D1"/>
    <w:rsid w:val="00F07533"/>
    <w:rsid w:val="00F10629"/>
    <w:rsid w:val="00F15FA5"/>
    <w:rsid w:val="00F209B7"/>
    <w:rsid w:val="00F20EF1"/>
    <w:rsid w:val="00F2376F"/>
    <w:rsid w:val="00F243D8"/>
    <w:rsid w:val="00F30828"/>
    <w:rsid w:val="00F313D6"/>
    <w:rsid w:val="00F31E5F"/>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3CF"/>
    <w:rsid w:val="00FA2BB3"/>
    <w:rsid w:val="00FB4C80"/>
    <w:rsid w:val="00FB6A6A"/>
    <w:rsid w:val="00FC7429"/>
    <w:rsid w:val="00FD07F6"/>
    <w:rsid w:val="00FD1EC8"/>
    <w:rsid w:val="00FD47ED"/>
    <w:rsid w:val="00FD74DB"/>
    <w:rsid w:val="00FD7660"/>
    <w:rsid w:val="00FE0655"/>
    <w:rsid w:val="00FE2365"/>
    <w:rsid w:val="00FE37D7"/>
    <w:rsid w:val="00FE4C7B"/>
    <w:rsid w:val="00FE5ABC"/>
    <w:rsid w:val="00FE7336"/>
    <w:rsid w:val="00FE787C"/>
    <w:rsid w:val="00FF45A5"/>
    <w:rsid w:val="00FF5C91"/>
    <w:rsid w:val="00FF60EC"/>
    <w:rsid w:val="02065942"/>
    <w:rsid w:val="04272696"/>
    <w:rsid w:val="042B24B0"/>
    <w:rsid w:val="05D84FF9"/>
    <w:rsid w:val="0B3A769D"/>
    <w:rsid w:val="15737211"/>
    <w:rsid w:val="196271C1"/>
    <w:rsid w:val="19A1754B"/>
    <w:rsid w:val="19C827D6"/>
    <w:rsid w:val="1B7D499F"/>
    <w:rsid w:val="1BCD78D7"/>
    <w:rsid w:val="235D5A87"/>
    <w:rsid w:val="28CE509A"/>
    <w:rsid w:val="2A9B1ACC"/>
    <w:rsid w:val="2B642CD6"/>
    <w:rsid w:val="2C855AAF"/>
    <w:rsid w:val="2CB5149C"/>
    <w:rsid w:val="2E151244"/>
    <w:rsid w:val="2F072ACC"/>
    <w:rsid w:val="30B960C7"/>
    <w:rsid w:val="32C26180"/>
    <w:rsid w:val="35286094"/>
    <w:rsid w:val="358D47CC"/>
    <w:rsid w:val="361064A7"/>
    <w:rsid w:val="38C311A9"/>
    <w:rsid w:val="391F1353"/>
    <w:rsid w:val="39AA50D1"/>
    <w:rsid w:val="3A3B26AF"/>
    <w:rsid w:val="3C457B0C"/>
    <w:rsid w:val="3E632D71"/>
    <w:rsid w:val="3EC57983"/>
    <w:rsid w:val="41397DFE"/>
    <w:rsid w:val="42AF3BFF"/>
    <w:rsid w:val="46212C32"/>
    <w:rsid w:val="4826778B"/>
    <w:rsid w:val="485F3775"/>
    <w:rsid w:val="4A9A02E1"/>
    <w:rsid w:val="4FFE079A"/>
    <w:rsid w:val="507C271C"/>
    <w:rsid w:val="51DF470D"/>
    <w:rsid w:val="533B6C37"/>
    <w:rsid w:val="56A82B55"/>
    <w:rsid w:val="57FB4367"/>
    <w:rsid w:val="58D37786"/>
    <w:rsid w:val="5E35221C"/>
    <w:rsid w:val="5F966B0F"/>
    <w:rsid w:val="60B44DB9"/>
    <w:rsid w:val="61885BCD"/>
    <w:rsid w:val="62590E7A"/>
    <w:rsid w:val="62BA0ED1"/>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037EC827-5962-4F4C-B953-9148FA4C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A2F34"/>
    <w:pPr>
      <w:widowControl w:val="0"/>
      <w:jc w:val="both"/>
    </w:pPr>
    <w:rPr>
      <w:rFonts w:asciiTheme="minorHAnsi" w:hAnsiTheme="minorHAnsi" w:cstheme="minorBidi"/>
      <w:kern w:val="2"/>
      <w:sz w:val="21"/>
      <w:szCs w:val="22"/>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3A2F34"/>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3A2F34"/>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Char"/>
    <w:qFormat/>
  </w:style>
  <w:style w:type="paragraph" w:styleId="a9">
    <w:name w:val="caption"/>
    <w:basedOn w:val="a0"/>
    <w:next w:val="a0"/>
    <w:qFormat/>
    <w:pPr>
      <w:spacing w:after="240"/>
      <w:jc w:val="center"/>
    </w:pPr>
    <w:rPr>
      <w:b/>
      <w:bCs/>
    </w:rPr>
  </w:style>
  <w:style w:type="paragraph" w:styleId="aa">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b">
    <w:name w:val="Balloon Text"/>
    <w:basedOn w:val="a0"/>
    <w:semiHidden/>
    <w:qFormat/>
    <w:rPr>
      <w:rFonts w:ascii="Tahoma" w:hAnsi="Tahoma" w:cs="Tahoma"/>
      <w:sz w:val="16"/>
      <w:szCs w:val="16"/>
    </w:rPr>
  </w:style>
  <w:style w:type="paragraph" w:styleId="ac">
    <w:name w:val="footer"/>
    <w:basedOn w:val="ad"/>
    <w:semiHidden/>
    <w:qFormat/>
    <w:pPr>
      <w:jc w:val="center"/>
    </w:pPr>
    <w:rPr>
      <w:i/>
      <w:iCs/>
    </w:rPr>
  </w:style>
  <w:style w:type="paragraph" w:styleId="ad">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e">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pPr>
  </w:style>
  <w:style w:type="paragraph" w:styleId="24">
    <w:name w:val="index 2"/>
    <w:basedOn w:val="11"/>
    <w:next w:val="a0"/>
    <w:semiHidden/>
    <w:qFormat/>
    <w:pPr>
      <w:ind w:left="284"/>
    </w:pPr>
  </w:style>
  <w:style w:type="character" w:styleId="af0">
    <w:name w:val="page number"/>
    <w:basedOn w:val="a1"/>
    <w:semiHidden/>
    <w:qFormat/>
  </w:style>
  <w:style w:type="character" w:styleId="af1">
    <w:name w:val="FollowedHyperlink"/>
    <w:semiHidden/>
    <w:qFormat/>
    <w:rPr>
      <w:color w:val="FF0000"/>
      <w:u w:val="single"/>
    </w:rPr>
  </w:style>
  <w:style w:type="character" w:styleId="af2">
    <w:name w:val="Hyperlink"/>
    <w:basedOn w:val="a1"/>
    <w:uiPriority w:val="99"/>
    <w:qFormat/>
    <w:rPr>
      <w:color w:val="0000FF"/>
      <w:u w:val="single"/>
      <w:lang w:val="en-GB"/>
    </w:rPr>
  </w:style>
  <w:style w:type="character" w:styleId="af3">
    <w:name w:val="annotation reference"/>
    <w:semiHidden/>
    <w:qFormat/>
    <w:rPr>
      <w:sz w:val="16"/>
      <w:szCs w:val="16"/>
    </w:rPr>
  </w:style>
  <w:style w:type="character" w:styleId="af4">
    <w:name w:val="footnote reference"/>
    <w:semiHidden/>
    <w:qFormat/>
    <w:rPr>
      <w:b/>
      <w:bCs/>
      <w:position w:val="6"/>
      <w:sz w:val="16"/>
      <w:szCs w:val="16"/>
    </w:rPr>
  </w:style>
  <w:style w:type="paragraph" w:customStyle="1" w:styleId="Figure">
    <w:name w:val="Figure"/>
    <w:basedOn w:val="a0"/>
    <w:next w:val="a9"/>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Reference">
    <w:name w:val="Reference"/>
    <w:basedOn w:val="a0"/>
    <w:qFormat/>
    <w:pPr>
      <w:numPr>
        <w:numId w:val="7"/>
      </w:numPr>
    </w:pPr>
  </w:style>
  <w:style w:type="character" w:customStyle="1" w:styleId="1Char">
    <w:name w:val="标题 1 Char"/>
    <w:link w:val="1"/>
    <w:qFormat/>
    <w:rPr>
      <w:rFonts w:ascii="Arial" w:hAnsi="Arial" w:cs="Arial"/>
      <w:sz w:val="32"/>
      <w:szCs w:val="36"/>
      <w:lang w:val="en-GB" w:eastAsia="zh-CN"/>
    </w:rPr>
  </w:style>
  <w:style w:type="paragraph" w:customStyle="1" w:styleId="B1">
    <w:name w:val="B1"/>
    <w:basedOn w:val="a4"/>
    <w:qFormat/>
    <w:pPr>
      <w:spacing w:after="180"/>
      <w:jc w:val="left"/>
    </w:pPr>
    <w:rPr>
      <w:lang w:eastAsia="en-US"/>
    </w:rPr>
  </w:style>
  <w:style w:type="paragraph" w:customStyle="1" w:styleId="B2">
    <w:name w:val="B2"/>
    <w:basedOn w:val="21"/>
    <w:qFormat/>
    <w:pPr>
      <w:spacing w:after="180"/>
      <w:jc w:val="left"/>
    </w:pPr>
    <w:rPr>
      <w:lang w:eastAsia="en-US"/>
    </w:rPr>
  </w:style>
  <w:style w:type="paragraph" w:customStyle="1" w:styleId="B3">
    <w:name w:val="B3"/>
    <w:basedOn w:val="31"/>
    <w:qFormat/>
    <w:pPr>
      <w:spacing w:after="180"/>
      <w:jc w:val="left"/>
    </w:pPr>
    <w:rPr>
      <w:lang w:eastAsia="en-US"/>
    </w:rPr>
  </w:style>
  <w:style w:type="paragraph" w:customStyle="1" w:styleId="B4">
    <w:name w:val="B4"/>
    <w:basedOn w:val="43"/>
    <w:qFormat/>
    <w:pPr>
      <w:spacing w:after="180"/>
      <w:jc w:val="left"/>
    </w:pPr>
    <w:rPr>
      <w:lang w:eastAsia="en-US"/>
    </w:r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Char">
    <w:name w:val="正文文本 Char"/>
    <w:link w:val="a8"/>
    <w:qFormat/>
    <w:rPr>
      <w:rFonts w:ascii="Times New Roman" w:hAnsi="Times New Roman"/>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qFormat/>
    <w:pPr>
      <w:keepNext/>
      <w:keepLines/>
      <w:jc w:val="left"/>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pPr>
      <w:jc w:val="left"/>
    </w:pPr>
    <w:rPr>
      <w:lang w:eastAsia="en-US"/>
    </w:rPr>
  </w:style>
  <w:style w:type="paragraph" w:customStyle="1" w:styleId="Observation">
    <w:name w:val="Observation"/>
    <w:basedOn w:val="Proposal"/>
    <w:qFormat/>
    <w:pPr>
      <w:numPr>
        <w:numId w:val="9"/>
      </w:numPr>
      <w:ind w:left="1701" w:hanging="1701"/>
    </w:pPr>
  </w:style>
  <w:style w:type="paragraph" w:customStyle="1" w:styleId="12">
    <w:name w:val="列出段落1"/>
    <w:basedOn w:val="a0"/>
    <w:link w:val="ListParagraphChar"/>
    <w:uiPriority w:val="34"/>
    <w:qFormat/>
    <w:pPr>
      <w:spacing w:after="180"/>
      <w:ind w:left="720"/>
      <w:contextualSpacing/>
      <w:jc w:val="left"/>
    </w:pPr>
    <w:rPr>
      <w:rFonts w:ascii="Times" w:eastAsia="宋体" w:hAnsi="Times"/>
      <w:szCs w:val="24"/>
      <w:lang w:eastAsia="ja-JP"/>
    </w:rPr>
  </w:style>
  <w:style w:type="character" w:customStyle="1" w:styleId="ListParagraphChar">
    <w:name w:val="List Paragraph Char"/>
    <w:link w:val="12"/>
    <w:uiPriority w:val="34"/>
    <w:qFormat/>
    <w:locked/>
    <w:rPr>
      <w:rFonts w:ascii="Times" w:eastAsia="宋体"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CFE4BE-6D7A-402E-A329-72DA49406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1226</Words>
  <Characters>6994</Characters>
  <Application>Microsoft Office Word</Application>
  <DocSecurity>0</DocSecurity>
  <Lines>58</Lines>
  <Paragraphs>16</Paragraphs>
  <ScaleCrop>false</ScaleCrop>
  <Company>Xinwei</Company>
  <LinksUpToDate>false</LinksUpToDate>
  <CharactersWithSpaces>8204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creator>Peng SUN</dc:creator>
  <cp:keywords>3GPP; Xinwei; TDoc</cp:keywords>
  <cp:lastModifiedBy>Peng SUN</cp:lastModifiedBy>
  <cp:revision>32</cp:revision>
  <cp:lastPrinted>2008-01-31T15:09:00Z</cp:lastPrinted>
  <dcterms:created xsi:type="dcterms:W3CDTF">2016-09-15T18:38:00Z</dcterms:created>
  <dcterms:modified xsi:type="dcterms:W3CDTF">2016-11-04T15:34:00Z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